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8F3" w:rsidRDefault="00E808F3" w:rsidP="00E808F3">
      <w:pPr>
        <w:jc w:val="center"/>
        <w:rPr>
          <w:sz w:val="28"/>
          <w:szCs w:val="28"/>
        </w:rPr>
      </w:pPr>
      <w:r>
        <w:rPr>
          <w:sz w:val="28"/>
          <w:szCs w:val="28"/>
        </w:rPr>
        <w:t xml:space="preserve">Кировское областное государственное общеобразовательное бюджетное учреждение </w:t>
      </w:r>
    </w:p>
    <w:p w:rsidR="00E808F3" w:rsidRDefault="00E808F3" w:rsidP="00E808F3">
      <w:pPr>
        <w:jc w:val="center"/>
        <w:rPr>
          <w:sz w:val="28"/>
          <w:szCs w:val="28"/>
        </w:rPr>
      </w:pPr>
      <w:r>
        <w:rPr>
          <w:bCs/>
          <w:sz w:val="28"/>
          <w:szCs w:val="28"/>
        </w:rPr>
        <w:t xml:space="preserve">«Школа-интернат для обучающихся с ограниченными возможностями здоровья </w:t>
      </w:r>
      <w:proofErr w:type="spellStart"/>
      <w:r>
        <w:rPr>
          <w:bCs/>
          <w:sz w:val="28"/>
          <w:szCs w:val="28"/>
        </w:rPr>
        <w:t>пгт</w:t>
      </w:r>
      <w:proofErr w:type="spellEnd"/>
      <w:r>
        <w:rPr>
          <w:bCs/>
          <w:sz w:val="28"/>
          <w:szCs w:val="28"/>
        </w:rPr>
        <w:t xml:space="preserve"> Арбаж»</w:t>
      </w:r>
    </w:p>
    <w:p w:rsidR="00E808F3" w:rsidRDefault="00E808F3" w:rsidP="00E808F3">
      <w:pPr>
        <w:jc w:val="center"/>
        <w:rPr>
          <w:bCs/>
          <w:sz w:val="28"/>
          <w:szCs w:val="28"/>
        </w:rPr>
      </w:pPr>
      <w:r>
        <w:rPr>
          <w:bCs/>
          <w:sz w:val="28"/>
          <w:szCs w:val="28"/>
        </w:rPr>
        <w:t xml:space="preserve">(КОГОБУ ШИ ОВЗ </w:t>
      </w:r>
      <w:proofErr w:type="spellStart"/>
      <w:r>
        <w:rPr>
          <w:bCs/>
          <w:sz w:val="28"/>
          <w:szCs w:val="28"/>
        </w:rPr>
        <w:t>пгт</w:t>
      </w:r>
      <w:proofErr w:type="spellEnd"/>
      <w:r>
        <w:rPr>
          <w:bCs/>
          <w:sz w:val="28"/>
          <w:szCs w:val="28"/>
        </w:rPr>
        <w:t xml:space="preserve"> Арбаж)</w:t>
      </w:r>
    </w:p>
    <w:p w:rsidR="00E808F3" w:rsidRDefault="00E808F3" w:rsidP="00E808F3">
      <w:pPr>
        <w:jc w:val="center"/>
        <w:rPr>
          <w:bCs/>
          <w:sz w:val="28"/>
          <w:szCs w:val="28"/>
        </w:rPr>
      </w:pPr>
    </w:p>
    <w:p w:rsidR="00E808F3" w:rsidRDefault="00E808F3" w:rsidP="00E808F3">
      <w:pPr>
        <w:jc w:val="center"/>
        <w:rPr>
          <w:bCs/>
          <w:sz w:val="28"/>
          <w:szCs w:val="28"/>
        </w:rPr>
      </w:pPr>
    </w:p>
    <w:p w:rsidR="00E808F3" w:rsidRDefault="00E808F3" w:rsidP="00E808F3">
      <w:pPr>
        <w:jc w:val="center"/>
        <w:rPr>
          <w:bCs/>
          <w:sz w:val="28"/>
          <w:szCs w:val="28"/>
        </w:rPr>
      </w:pPr>
    </w:p>
    <w:p w:rsidR="00CA61E2" w:rsidRPr="00694061" w:rsidRDefault="00CA61E2" w:rsidP="00CA61E2">
      <w:pPr>
        <w:jc w:val="center"/>
        <w:rPr>
          <w:bCs/>
          <w:sz w:val="28"/>
          <w:szCs w:val="28"/>
        </w:rPr>
      </w:pPr>
      <w:bookmarkStart w:id="0" w:name="_Hlk144732291"/>
      <w:bookmarkStart w:id="1" w:name="_Hlk144735279"/>
      <w:r>
        <w:rPr>
          <w:bCs/>
          <w:sz w:val="28"/>
          <w:szCs w:val="28"/>
        </w:rPr>
        <w:t xml:space="preserve">                                                                                                                                                              </w:t>
      </w:r>
      <w:bookmarkStart w:id="2" w:name="_Hlk144737450"/>
      <w:proofErr w:type="gramStart"/>
      <w:r w:rsidRPr="00694061">
        <w:rPr>
          <w:bCs/>
          <w:sz w:val="28"/>
          <w:szCs w:val="28"/>
        </w:rPr>
        <w:t>Утверждаю:_</w:t>
      </w:r>
      <w:proofErr w:type="gramEnd"/>
      <w:r w:rsidRPr="00694061">
        <w:rPr>
          <w:bCs/>
          <w:sz w:val="28"/>
          <w:szCs w:val="28"/>
        </w:rPr>
        <w:t>____________</w:t>
      </w:r>
    </w:p>
    <w:p w:rsidR="00CA61E2" w:rsidRPr="00694061" w:rsidRDefault="00CA61E2" w:rsidP="00CA61E2">
      <w:pPr>
        <w:jc w:val="center"/>
        <w:rPr>
          <w:bCs/>
          <w:sz w:val="28"/>
          <w:szCs w:val="28"/>
        </w:rPr>
      </w:pPr>
      <w:r>
        <w:rPr>
          <w:bCs/>
          <w:sz w:val="28"/>
          <w:szCs w:val="28"/>
        </w:rPr>
        <w:t xml:space="preserve">                                                                                                                                                             </w:t>
      </w:r>
      <w:r w:rsidRPr="00694061">
        <w:rPr>
          <w:bCs/>
          <w:sz w:val="28"/>
          <w:szCs w:val="28"/>
        </w:rPr>
        <w:t xml:space="preserve">Директор: И.Н. Докучаева   </w:t>
      </w:r>
    </w:p>
    <w:p w:rsidR="00E808F3" w:rsidRDefault="00CA61E2" w:rsidP="00CA61E2">
      <w:pPr>
        <w:jc w:val="right"/>
        <w:rPr>
          <w:bCs/>
          <w:sz w:val="28"/>
          <w:szCs w:val="28"/>
        </w:rPr>
      </w:pPr>
      <w:r>
        <w:rPr>
          <w:bCs/>
          <w:sz w:val="28"/>
          <w:szCs w:val="28"/>
        </w:rPr>
        <w:t xml:space="preserve"> </w:t>
      </w:r>
      <w:r w:rsidRPr="00694061">
        <w:rPr>
          <w:bCs/>
          <w:sz w:val="28"/>
          <w:szCs w:val="28"/>
        </w:rPr>
        <w:t xml:space="preserve">Приказ №_______от </w:t>
      </w:r>
      <w:r>
        <w:rPr>
          <w:bCs/>
          <w:sz w:val="28"/>
          <w:szCs w:val="28"/>
        </w:rPr>
        <w:t>01.09.2023</w:t>
      </w:r>
    </w:p>
    <w:bookmarkEnd w:id="0"/>
    <w:bookmarkEnd w:id="2"/>
    <w:p w:rsidR="00E808F3" w:rsidRDefault="00E808F3" w:rsidP="00E808F3">
      <w:pPr>
        <w:jc w:val="center"/>
        <w:rPr>
          <w:bCs/>
          <w:sz w:val="28"/>
          <w:szCs w:val="28"/>
        </w:rPr>
      </w:pPr>
    </w:p>
    <w:bookmarkEnd w:id="1"/>
    <w:p w:rsidR="00CA61E2" w:rsidRDefault="00CA61E2" w:rsidP="00E808F3">
      <w:pPr>
        <w:jc w:val="center"/>
        <w:rPr>
          <w:b/>
          <w:bCs/>
          <w:sz w:val="36"/>
          <w:szCs w:val="36"/>
        </w:rPr>
      </w:pPr>
    </w:p>
    <w:p w:rsidR="00E808F3" w:rsidRDefault="00CA61E2" w:rsidP="00E808F3">
      <w:pPr>
        <w:jc w:val="center"/>
        <w:rPr>
          <w:b/>
          <w:bCs/>
          <w:sz w:val="36"/>
          <w:szCs w:val="36"/>
        </w:rPr>
      </w:pPr>
      <w:bookmarkStart w:id="3" w:name="_Hlk144732315"/>
      <w:r>
        <w:rPr>
          <w:b/>
          <w:bCs/>
          <w:sz w:val="36"/>
          <w:szCs w:val="36"/>
        </w:rPr>
        <w:t>Адаптированная</w:t>
      </w:r>
      <w:bookmarkEnd w:id="3"/>
      <w:r>
        <w:rPr>
          <w:b/>
          <w:bCs/>
          <w:sz w:val="36"/>
          <w:szCs w:val="36"/>
        </w:rPr>
        <w:t xml:space="preserve"> р</w:t>
      </w:r>
      <w:r w:rsidR="00E808F3">
        <w:rPr>
          <w:b/>
          <w:bCs/>
          <w:sz w:val="36"/>
          <w:szCs w:val="36"/>
        </w:rPr>
        <w:t>абочая программа</w:t>
      </w:r>
    </w:p>
    <w:p w:rsidR="00E808F3" w:rsidRDefault="00E808F3" w:rsidP="00E808F3">
      <w:pPr>
        <w:jc w:val="center"/>
        <w:rPr>
          <w:b/>
          <w:bCs/>
          <w:sz w:val="36"/>
          <w:szCs w:val="36"/>
        </w:rPr>
      </w:pPr>
      <w:r>
        <w:rPr>
          <w:b/>
          <w:bCs/>
          <w:sz w:val="36"/>
          <w:szCs w:val="36"/>
        </w:rPr>
        <w:t>учебного предмета «Математика»</w:t>
      </w:r>
    </w:p>
    <w:p w:rsidR="00E808F3" w:rsidRDefault="00E808F3" w:rsidP="00E808F3">
      <w:pPr>
        <w:jc w:val="center"/>
        <w:rPr>
          <w:b/>
          <w:bCs/>
          <w:sz w:val="36"/>
          <w:szCs w:val="36"/>
        </w:rPr>
      </w:pPr>
      <w:r>
        <w:rPr>
          <w:b/>
          <w:bCs/>
          <w:sz w:val="36"/>
          <w:szCs w:val="36"/>
        </w:rPr>
        <w:t>для 1- 4 класса</w:t>
      </w:r>
    </w:p>
    <w:p w:rsidR="00E808F3" w:rsidRDefault="00E808F3" w:rsidP="00E808F3">
      <w:pPr>
        <w:jc w:val="center"/>
        <w:rPr>
          <w:b/>
          <w:bCs/>
          <w:sz w:val="36"/>
          <w:szCs w:val="36"/>
        </w:rPr>
      </w:pPr>
      <w:r>
        <w:rPr>
          <w:b/>
          <w:bCs/>
          <w:sz w:val="36"/>
          <w:szCs w:val="36"/>
        </w:rPr>
        <w:t xml:space="preserve"> (предметная область – «Математика»)</w:t>
      </w:r>
    </w:p>
    <w:p w:rsidR="00E808F3" w:rsidRDefault="00E808F3" w:rsidP="00E808F3">
      <w:pPr>
        <w:jc w:val="center"/>
        <w:rPr>
          <w:b/>
          <w:bCs/>
          <w:sz w:val="36"/>
          <w:szCs w:val="36"/>
        </w:rPr>
      </w:pPr>
    </w:p>
    <w:p w:rsidR="00E808F3" w:rsidRDefault="00E808F3" w:rsidP="00E808F3">
      <w:pPr>
        <w:jc w:val="center"/>
        <w:rPr>
          <w:b/>
          <w:bCs/>
          <w:sz w:val="28"/>
          <w:szCs w:val="28"/>
        </w:rPr>
      </w:pPr>
    </w:p>
    <w:p w:rsidR="00CA61E2" w:rsidRDefault="00CA61E2" w:rsidP="00720E78">
      <w:pPr>
        <w:jc w:val="right"/>
        <w:rPr>
          <w:bCs/>
          <w:sz w:val="28"/>
          <w:szCs w:val="28"/>
        </w:rPr>
      </w:pPr>
    </w:p>
    <w:p w:rsidR="00CA61E2" w:rsidRDefault="00CA61E2" w:rsidP="00720E78">
      <w:pPr>
        <w:jc w:val="right"/>
        <w:rPr>
          <w:bCs/>
          <w:sz w:val="28"/>
          <w:szCs w:val="28"/>
        </w:rPr>
      </w:pPr>
    </w:p>
    <w:p w:rsidR="00CA61E2" w:rsidRDefault="00CA61E2" w:rsidP="00720E78">
      <w:pPr>
        <w:jc w:val="right"/>
        <w:rPr>
          <w:bCs/>
          <w:sz w:val="28"/>
          <w:szCs w:val="28"/>
        </w:rPr>
      </w:pPr>
    </w:p>
    <w:p w:rsidR="00CA61E2" w:rsidRDefault="00CA61E2" w:rsidP="00720E78">
      <w:pPr>
        <w:jc w:val="right"/>
        <w:rPr>
          <w:bCs/>
          <w:sz w:val="28"/>
          <w:szCs w:val="28"/>
        </w:rPr>
      </w:pPr>
    </w:p>
    <w:p w:rsidR="00720E78" w:rsidRDefault="00E808F3" w:rsidP="00720E78">
      <w:pPr>
        <w:jc w:val="right"/>
        <w:rPr>
          <w:bCs/>
          <w:sz w:val="28"/>
          <w:szCs w:val="28"/>
        </w:rPr>
      </w:pPr>
      <w:bookmarkStart w:id="4" w:name="_Hlk144737497"/>
      <w:r>
        <w:rPr>
          <w:bCs/>
          <w:sz w:val="28"/>
          <w:szCs w:val="28"/>
        </w:rPr>
        <w:t>Составитель программы</w:t>
      </w:r>
      <w:r w:rsidR="00720E78">
        <w:rPr>
          <w:bCs/>
          <w:sz w:val="28"/>
          <w:szCs w:val="28"/>
        </w:rPr>
        <w:t xml:space="preserve"> коллектив авторов: </w:t>
      </w:r>
    </w:p>
    <w:p w:rsidR="00720E78" w:rsidRDefault="00720E78" w:rsidP="00720E78">
      <w:pPr>
        <w:jc w:val="right"/>
        <w:rPr>
          <w:bCs/>
          <w:sz w:val="28"/>
          <w:szCs w:val="28"/>
        </w:rPr>
      </w:pPr>
      <w:r>
        <w:rPr>
          <w:bCs/>
          <w:sz w:val="28"/>
          <w:szCs w:val="28"/>
        </w:rPr>
        <w:t xml:space="preserve">Н. А. Авилова, Н. Н. Кислицына, </w:t>
      </w:r>
    </w:p>
    <w:p w:rsidR="00720E78" w:rsidRDefault="00720E78" w:rsidP="00720E78">
      <w:pPr>
        <w:jc w:val="right"/>
        <w:rPr>
          <w:bCs/>
          <w:sz w:val="28"/>
          <w:szCs w:val="28"/>
        </w:rPr>
      </w:pPr>
      <w:r>
        <w:rPr>
          <w:bCs/>
          <w:sz w:val="28"/>
          <w:szCs w:val="28"/>
        </w:rPr>
        <w:t xml:space="preserve">       И. И. Савиных, Н.В. Сысолятина.                                             </w:t>
      </w:r>
    </w:p>
    <w:p w:rsidR="00720E78" w:rsidRDefault="00720E78" w:rsidP="00720E78">
      <w:pPr>
        <w:rPr>
          <w:bCs/>
          <w:sz w:val="28"/>
          <w:szCs w:val="28"/>
        </w:rPr>
      </w:pPr>
    </w:p>
    <w:bookmarkEnd w:id="4"/>
    <w:p w:rsidR="00E808F3" w:rsidRDefault="00E808F3" w:rsidP="00720E78">
      <w:pPr>
        <w:jc w:val="right"/>
        <w:rPr>
          <w:bCs/>
          <w:sz w:val="28"/>
          <w:szCs w:val="28"/>
        </w:rPr>
      </w:pPr>
      <w:r>
        <w:rPr>
          <w:bCs/>
          <w:sz w:val="28"/>
          <w:szCs w:val="28"/>
        </w:rPr>
        <w:t xml:space="preserve"> </w:t>
      </w:r>
    </w:p>
    <w:p w:rsidR="00E808F3" w:rsidRDefault="00E808F3" w:rsidP="00E808F3">
      <w:pPr>
        <w:jc w:val="center"/>
        <w:rPr>
          <w:bCs/>
          <w:sz w:val="28"/>
          <w:szCs w:val="28"/>
        </w:rPr>
      </w:pPr>
    </w:p>
    <w:p w:rsidR="00E808F3" w:rsidRDefault="00E808F3" w:rsidP="00E808F3">
      <w:pPr>
        <w:jc w:val="center"/>
        <w:rPr>
          <w:bCs/>
          <w:sz w:val="28"/>
          <w:szCs w:val="28"/>
        </w:rPr>
      </w:pPr>
    </w:p>
    <w:p w:rsidR="00CA61E2" w:rsidRDefault="00CA61E2" w:rsidP="00BB494D">
      <w:pPr>
        <w:jc w:val="center"/>
        <w:rPr>
          <w:b/>
        </w:rPr>
      </w:pPr>
    </w:p>
    <w:p w:rsidR="00CA61E2" w:rsidRDefault="00CA61E2" w:rsidP="00BB494D">
      <w:pPr>
        <w:jc w:val="center"/>
        <w:rPr>
          <w:b/>
        </w:rPr>
      </w:pPr>
    </w:p>
    <w:p w:rsidR="00CA61E2" w:rsidRDefault="00CA61E2" w:rsidP="00BB494D">
      <w:pPr>
        <w:jc w:val="center"/>
        <w:rPr>
          <w:b/>
        </w:rPr>
      </w:pPr>
    </w:p>
    <w:p w:rsidR="00BB494D" w:rsidRPr="001A5FDC" w:rsidRDefault="00BB494D" w:rsidP="00BB494D">
      <w:pPr>
        <w:jc w:val="center"/>
        <w:rPr>
          <w:b/>
        </w:rPr>
      </w:pPr>
      <w:bookmarkStart w:id="5" w:name="_GoBack"/>
      <w:bookmarkEnd w:id="5"/>
      <w:r w:rsidRPr="001A5FDC">
        <w:rPr>
          <w:b/>
        </w:rPr>
        <w:lastRenderedPageBreak/>
        <w:t>Пояснительная записка.</w:t>
      </w:r>
    </w:p>
    <w:p w:rsidR="00CA61E2" w:rsidRPr="00CA61E2" w:rsidRDefault="00BB494D" w:rsidP="00CA61E2">
      <w:pPr>
        <w:rPr>
          <w:b/>
        </w:rPr>
      </w:pPr>
      <w:r w:rsidRPr="001A5FDC">
        <w:t xml:space="preserve"> </w:t>
      </w:r>
      <w:bookmarkStart w:id="6" w:name="_Hlk144737613"/>
      <w:r w:rsidR="00CA61E2" w:rsidRPr="00CA61E2">
        <w:t>Адаптированная</w:t>
      </w:r>
      <w:r w:rsidR="00CA61E2" w:rsidRPr="001A5FDC">
        <w:rPr>
          <w:rFonts w:eastAsia="Calibri"/>
        </w:rPr>
        <w:t xml:space="preserve"> </w:t>
      </w:r>
      <w:bookmarkEnd w:id="6"/>
      <w:r w:rsidR="00CA61E2">
        <w:rPr>
          <w:rFonts w:eastAsia="Calibri"/>
        </w:rPr>
        <w:t>р</w:t>
      </w:r>
      <w:r w:rsidRPr="001A5FDC">
        <w:rPr>
          <w:rFonts w:eastAsia="Calibri"/>
        </w:rPr>
        <w:t>абочая программа учебного предмета «Математика» разработана на основе:</w:t>
      </w:r>
      <w:bookmarkStart w:id="7" w:name="_Toc467347953"/>
      <w:r w:rsidR="00CA61E2">
        <w:rPr>
          <w:b/>
        </w:rPr>
        <w:t xml:space="preserve"> </w:t>
      </w:r>
      <w:bookmarkStart w:id="8" w:name="_Hlk144732389"/>
      <w:bookmarkStart w:id="9" w:name="_Hlk144735351"/>
      <w:bookmarkStart w:id="10" w:name="_Hlk144737589"/>
      <w:r w:rsidR="00CA61E2" w:rsidRPr="0071274B">
        <w:t xml:space="preserve">ФГОС </w:t>
      </w:r>
      <w:r w:rsidR="00CA61E2">
        <w:t xml:space="preserve">образования </w:t>
      </w:r>
      <w:r w:rsidR="00CA61E2" w:rsidRPr="0071274B">
        <w:t>обучающихся с умственной отсталостью (интеллектуальными нарушениями)</w:t>
      </w:r>
      <w:r w:rsidR="00CA61E2">
        <w:t xml:space="preserve"> (</w:t>
      </w:r>
      <w:r w:rsidR="00CA61E2" w:rsidRPr="0071274B">
        <w:t>приказ Минобрнауки России от 19.12.2014 N 1599 "Об утверждении федерального государственного образовательного стандарта образования обучающихся с умственной отсталостью (</w:t>
      </w:r>
      <w:r w:rsidR="00CA61E2">
        <w:t>интеллектуальными нарушениями</w:t>
      </w:r>
      <w:r w:rsidR="00CA61E2" w:rsidRPr="00CA61E2">
        <w:t>)"; Федеральной адаптированной основной общеобразовательной программы обучающихся с умственной отсталостью (интеллектуальными  нарушениями) (приказ Министерства просвещения РФ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Федерального перечня учебников рекомендуемых к использованию  в образовательном процессе в специальных (коррекционных) образовательных учреждениях.</w:t>
      </w:r>
    </w:p>
    <w:bookmarkEnd w:id="8"/>
    <w:p w:rsidR="00BB494D" w:rsidRPr="001A5FDC" w:rsidRDefault="00CA61E2" w:rsidP="00CA61E2">
      <w:r w:rsidRPr="00CA61E2">
        <w:t>Адаптированная</w:t>
      </w:r>
      <w:bookmarkEnd w:id="9"/>
      <w:r>
        <w:t xml:space="preserve"> </w:t>
      </w:r>
      <w:r>
        <w:t>р</w:t>
      </w:r>
      <w:r w:rsidR="00BB494D" w:rsidRPr="001A5FDC">
        <w:t xml:space="preserve">абочая программа </w:t>
      </w:r>
      <w:bookmarkEnd w:id="10"/>
      <w:r w:rsidR="00BB494D" w:rsidRPr="001A5FDC">
        <w:t xml:space="preserve">разработана на 1 этап обучения, 1 - 4 классы </w:t>
      </w:r>
      <w:r w:rsidR="00BB494D" w:rsidRPr="001A5FDC">
        <w:rPr>
          <w:color w:val="0D0D0D"/>
        </w:rPr>
        <w:t>для</w:t>
      </w:r>
      <w:r w:rsidR="00BB494D" w:rsidRPr="001A5FDC">
        <w:t xml:space="preserve"> обучающихся с умственной отсталостью (интеллектуальными нарушениями)</w:t>
      </w:r>
      <w:bookmarkEnd w:id="7"/>
      <w:r w:rsidR="001A5FDC">
        <w:t>.</w:t>
      </w:r>
      <w:r w:rsidR="00BB494D" w:rsidRPr="001A5FDC">
        <w:t xml:space="preserve">  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p>
    <w:p w:rsidR="00BB494D" w:rsidRPr="001A5FDC" w:rsidRDefault="00BB494D" w:rsidP="00BB494D">
      <w:pPr>
        <w:jc w:val="both"/>
      </w:pPr>
      <w:r w:rsidRPr="001A5FDC">
        <w:rPr>
          <w:b/>
        </w:rPr>
        <w:t>Основной целью</w:t>
      </w:r>
      <w:r w:rsidRPr="001A5FDC">
        <w:t xml:space="preserve">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BB494D" w:rsidRPr="001A5FDC" w:rsidRDefault="00BB494D" w:rsidP="00BB494D">
      <w:pPr>
        <w:jc w:val="both"/>
        <w:rPr>
          <w:b/>
          <w:color w:val="000000"/>
        </w:rPr>
      </w:pPr>
      <w:r w:rsidRPr="001A5FDC">
        <w:rPr>
          <w:b/>
        </w:rPr>
        <w:t>Задачи:</w:t>
      </w:r>
    </w:p>
    <w:p w:rsidR="00BB494D" w:rsidRPr="001A5FDC" w:rsidRDefault="00BB494D" w:rsidP="00BB494D">
      <w:pPr>
        <w:pStyle w:val="a6"/>
        <w:numPr>
          <w:ilvl w:val="0"/>
          <w:numId w:val="1"/>
        </w:numPr>
        <w:tabs>
          <w:tab w:val="left" w:pos="1021"/>
        </w:tabs>
        <w:ind w:left="0" w:firstLine="709"/>
        <w:contextualSpacing w:val="0"/>
        <w:jc w:val="both"/>
      </w:pPr>
      <w:r w:rsidRPr="001A5FDC">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задач;</w:t>
      </w:r>
    </w:p>
    <w:p w:rsidR="00BB494D" w:rsidRPr="001A5FDC" w:rsidRDefault="00BB494D" w:rsidP="00BB494D">
      <w:pPr>
        <w:pStyle w:val="a6"/>
        <w:numPr>
          <w:ilvl w:val="0"/>
          <w:numId w:val="1"/>
        </w:numPr>
        <w:tabs>
          <w:tab w:val="left" w:pos="1021"/>
        </w:tabs>
        <w:ind w:left="0" w:firstLine="709"/>
        <w:contextualSpacing w:val="0"/>
        <w:jc w:val="both"/>
      </w:pPr>
      <w:r w:rsidRPr="001A5FDC">
        <w:t>коррекция и развитие познавате</w:t>
      </w:r>
      <w:r w:rsidR="001A5FDC">
        <w:t xml:space="preserve">льной деятельности и личностных </w:t>
      </w:r>
      <w:r w:rsidR="001A5FDC" w:rsidRPr="001A5FDC">
        <w:t>качеств</w:t>
      </w:r>
      <w:r w:rsidRPr="001A5FDC">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BB494D" w:rsidRPr="001A5FDC" w:rsidRDefault="00BB494D" w:rsidP="00BB494D">
      <w:pPr>
        <w:pStyle w:val="a6"/>
        <w:numPr>
          <w:ilvl w:val="0"/>
          <w:numId w:val="1"/>
        </w:numPr>
        <w:tabs>
          <w:tab w:val="left" w:pos="1021"/>
        </w:tabs>
        <w:ind w:left="0" w:firstLine="709"/>
        <w:contextualSpacing w:val="0"/>
        <w:jc w:val="both"/>
        <w:rPr>
          <w:b/>
          <w:bCs/>
        </w:rPr>
      </w:pPr>
      <w:r w:rsidRPr="001A5FDC">
        <w:t>формирование положительных качеств личности, в частно</w:t>
      </w:r>
      <w:r w:rsidR="001A5FDC">
        <w:t xml:space="preserve">сти аккуратности, </w:t>
      </w:r>
      <w:r w:rsidRPr="001A5FDC">
        <w:t>трудолюбия, любознательности</w:t>
      </w:r>
    </w:p>
    <w:p w:rsidR="00BB494D" w:rsidRPr="001A5FDC" w:rsidRDefault="00BB494D" w:rsidP="00BB494D">
      <w:pPr>
        <w:pStyle w:val="a6"/>
        <w:tabs>
          <w:tab w:val="left" w:pos="1021"/>
        </w:tabs>
        <w:ind w:left="0"/>
        <w:contextualSpacing w:val="0"/>
        <w:jc w:val="both"/>
        <w:rPr>
          <w:bCs/>
        </w:rPr>
      </w:pPr>
      <w:r w:rsidRPr="001A5FDC">
        <w:rPr>
          <w:bCs/>
        </w:rPr>
        <w:t>Содержание математики как у</w:t>
      </w:r>
      <w:r w:rsidR="001A5FDC">
        <w:rPr>
          <w:bCs/>
        </w:rPr>
        <w:t xml:space="preserve">чебного предмета в 1-4 классах </w:t>
      </w:r>
      <w:r w:rsidRPr="001A5FDC">
        <w:rPr>
          <w:bCs/>
        </w:rPr>
        <w:t xml:space="preserve">включает пропедевтику обучения математике, т.е. развитие </w:t>
      </w:r>
      <w:proofErr w:type="spellStart"/>
      <w:r w:rsidRPr="001A5FDC">
        <w:rPr>
          <w:bCs/>
        </w:rPr>
        <w:t>дочисловых</w:t>
      </w:r>
      <w:proofErr w:type="spellEnd"/>
      <w:r w:rsidRPr="001A5FDC">
        <w:rPr>
          <w:bCs/>
        </w:rPr>
        <w:t xml:space="preserve"> представлений; нумерацию натуральных чисел в пределах 100; число и цифру 0; единицы измерения величин (стоимости, длины, массы, времени), их соотношения; измерения в указанных мерах, четыре арифметических действия с натуральными числами; элементы геометрии. В каждом разделе предусмотрено решение текстовых арифметических задач. </w:t>
      </w:r>
    </w:p>
    <w:p w:rsidR="00BB494D" w:rsidRPr="001A5FDC" w:rsidRDefault="00BB494D" w:rsidP="00BB494D">
      <w:pPr>
        <w:pStyle w:val="a6"/>
        <w:tabs>
          <w:tab w:val="left" w:pos="1021"/>
        </w:tabs>
        <w:ind w:left="0"/>
        <w:contextualSpacing w:val="0"/>
        <w:jc w:val="center"/>
        <w:rPr>
          <w:bCs/>
        </w:rPr>
      </w:pPr>
      <w:r w:rsidRPr="001A5FDC">
        <w:rPr>
          <w:b/>
        </w:rPr>
        <w:t>Общая характеристика учебного предмета</w:t>
      </w:r>
    </w:p>
    <w:p w:rsidR="00BB494D" w:rsidRPr="001A5FDC" w:rsidRDefault="00BB494D" w:rsidP="00BB494D">
      <w:pPr>
        <w:jc w:val="both"/>
      </w:pPr>
      <w:r w:rsidRPr="001A5FDC">
        <w:rPr>
          <w:b/>
          <w:bCs/>
        </w:rPr>
        <w:t xml:space="preserve">      </w:t>
      </w:r>
      <w:r w:rsidRPr="001A5FDC">
        <w:t xml:space="preserve"> Обучение математике носит практическую направленность и тесно связано с другими учебными предметами, жизнью, учит использованию математических знаний в нестандартных ситуациях. 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rsidR="00BB494D" w:rsidRPr="001A5FDC" w:rsidRDefault="00BB494D" w:rsidP="00BB494D">
      <w:pPr>
        <w:jc w:val="both"/>
      </w:pPr>
      <w:r w:rsidRPr="001A5FDC">
        <w:t xml:space="preserve">      Распределение математического материала по классам представлено </w:t>
      </w:r>
      <w:proofErr w:type="spellStart"/>
      <w:r w:rsidRPr="001A5FDC">
        <w:t>концентрич</w:t>
      </w:r>
      <w:r w:rsidR="001A5FDC">
        <w:t>ески</w:t>
      </w:r>
      <w:proofErr w:type="spellEnd"/>
      <w:r w:rsidR="001A5FDC">
        <w:t xml:space="preserve"> с учётом познавательных и </w:t>
      </w:r>
      <w:r w:rsidRPr="001A5FDC">
        <w:t xml:space="preserve">возрастных возможностей обучающихся, поэтому в процессе обучения необходим постепенный переход от практического обучения в младших классах к практико-теоретическому в старших. Повторение изученного материала сочетается с постоянной пропедевтикой новых знаний. В каждом классе предлагаемый учителем материал усваивается обучающимися на различном уровне, т.е. программа предусматривает необходимость дифференцированного подхода в обучении. </w:t>
      </w:r>
    </w:p>
    <w:p w:rsidR="00BB494D" w:rsidRPr="001A5FDC" w:rsidRDefault="00BB494D" w:rsidP="00BB494D">
      <w:pPr>
        <w:jc w:val="both"/>
      </w:pPr>
      <w:r w:rsidRPr="001A5FDC">
        <w:t xml:space="preserve">      Понятия числа, величины, геометрической фигуры, которые формируются у учащихся в процессе обучения математике, являются абстрактными.</w:t>
      </w:r>
    </w:p>
    <w:p w:rsidR="00BB494D" w:rsidRPr="001A5FDC" w:rsidRDefault="00BB494D" w:rsidP="00BB494D">
      <w:pPr>
        <w:jc w:val="both"/>
      </w:pPr>
      <w:r w:rsidRPr="001A5FDC">
        <w:lastRenderedPageBreak/>
        <w:t xml:space="preserve">      Действия с предметами, направленные на объединения множеств, удаление части множества и другие предметно-практические действия, позволяют подготовить школьников к усвоению абстрактных математических понятий.</w:t>
      </w:r>
    </w:p>
    <w:p w:rsidR="00BB494D" w:rsidRPr="001A5FDC" w:rsidRDefault="00BB494D" w:rsidP="00BB494D">
      <w:pPr>
        <w:jc w:val="both"/>
      </w:pPr>
      <w:r w:rsidRPr="001A5FDC">
        <w:t xml:space="preserve">      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оснащаются как демонстрационными пособиями, так и раздаточным материалом для каждого ученика. </w:t>
      </w:r>
    </w:p>
    <w:p w:rsidR="00BB494D" w:rsidRPr="001A5FDC" w:rsidRDefault="00BB494D" w:rsidP="00BB494D">
      <w:pPr>
        <w:jc w:val="both"/>
      </w:pPr>
      <w:r w:rsidRPr="001A5FDC">
        <w:rPr>
          <w:b/>
          <w:u w:val="single"/>
        </w:rPr>
        <w:t>Методы и приемы:</w:t>
      </w:r>
      <w:r w:rsidRPr="001A5FDC">
        <w:rPr>
          <w:b/>
        </w:rPr>
        <w:t xml:space="preserve"> </w:t>
      </w:r>
      <w:r w:rsidRPr="001A5FDC">
        <w:t>практические в сочетании со словесными, демонстрация, наблюдение, беседа, работа с учебником, экскурсия, самостоятельная работа, сравнение, дифференцированный и индивидуальный подход, использование дидактических игр, игровых приемов, занимательных приемов.</w:t>
      </w:r>
    </w:p>
    <w:p w:rsidR="00BB494D" w:rsidRPr="001A5FDC" w:rsidRDefault="00BB494D" w:rsidP="00BB494D">
      <w:pPr>
        <w:jc w:val="both"/>
      </w:pPr>
      <w:r w:rsidRPr="001A5FDC">
        <w:t xml:space="preserve">    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BB494D" w:rsidRPr="001A5FDC" w:rsidRDefault="00BB494D" w:rsidP="00BB494D">
      <w:pPr>
        <w:jc w:val="both"/>
      </w:pPr>
      <w:r w:rsidRPr="001A5FDC">
        <w:t xml:space="preserve">      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w:t>
      </w:r>
    </w:p>
    <w:p w:rsidR="00BB494D" w:rsidRPr="001A5FDC" w:rsidRDefault="00BB494D" w:rsidP="00BB494D">
      <w:pPr>
        <w:jc w:val="both"/>
      </w:pPr>
      <w:r w:rsidRPr="001A5FDC">
        <w:t xml:space="preserve">      Каждый урок математики оснащается необходимыми наглядными пособиями, раздаточным материалом, техническими средствами обучения.</w:t>
      </w:r>
    </w:p>
    <w:p w:rsidR="00BB494D" w:rsidRPr="001A5FDC" w:rsidRDefault="00BB494D" w:rsidP="00BB494D">
      <w:pPr>
        <w:jc w:val="both"/>
      </w:pPr>
      <w:r w:rsidRPr="001A5FDC">
        <w:t xml:space="preserve">      Программа определяет два уровня овладения предметными результатами: минимальный и достаточный. В этой связи предусмотрены возможности выполнения некоторых заданий с помощью учителя с опорой на использование счётного материала, таблиц (сложения, вычитания, умножения, деления, соотношения единиц измерения и др.) Минимальный уровень является обязательным для большинства обучающихся с ум</w:t>
      </w:r>
      <w:r w:rsidRPr="001A5FDC">
        <w:softHyphen/>
        <w:t xml:space="preserve">ственной отсталостью </w:t>
      </w:r>
      <w:r w:rsidRPr="001A5FDC">
        <w:rPr>
          <w:caps/>
        </w:rPr>
        <w:t>(</w:t>
      </w:r>
      <w:r w:rsidRPr="001A5FDC">
        <w:t>интеллектуальными нарушениями</w:t>
      </w:r>
      <w:r w:rsidRPr="001A5FDC">
        <w:rPr>
          <w:caps/>
        </w:rPr>
        <w:t>)</w:t>
      </w:r>
      <w:r w:rsidRPr="001A5FDC">
        <w:t xml:space="preserve">. </w:t>
      </w:r>
    </w:p>
    <w:p w:rsidR="00BB494D" w:rsidRPr="001A5FDC" w:rsidRDefault="00BB494D" w:rsidP="00BB494D">
      <w:pPr>
        <w:pStyle w:val="a5"/>
        <w:spacing w:before="0" w:beforeAutospacing="0" w:after="0" w:afterAutospacing="0"/>
        <w:jc w:val="center"/>
        <w:rPr>
          <w:b/>
          <w:bCs/>
        </w:rPr>
      </w:pPr>
      <w:r w:rsidRPr="001A5FDC">
        <w:rPr>
          <w:b/>
          <w:bCs/>
        </w:rPr>
        <w:t>Место учебного предмета в учебном плане</w:t>
      </w:r>
    </w:p>
    <w:p w:rsidR="00BB494D" w:rsidRPr="001A5FDC" w:rsidRDefault="00BB494D" w:rsidP="00BB494D">
      <w:pPr>
        <w:pStyle w:val="a5"/>
        <w:spacing w:before="0" w:beforeAutospacing="0" w:after="0" w:afterAutospacing="0"/>
        <w:jc w:val="center"/>
      </w:pPr>
      <w:r w:rsidRPr="001A5FDC">
        <w:t xml:space="preserve">В учебном </w:t>
      </w:r>
      <w:r w:rsidR="001A5FDC">
        <w:t xml:space="preserve">плане </w:t>
      </w:r>
      <w:r w:rsidRPr="001A5FDC">
        <w:t xml:space="preserve">предмет </w:t>
      </w:r>
      <w:r w:rsidR="001A5FDC" w:rsidRPr="001A5FDC">
        <w:t>«Математика»</w:t>
      </w:r>
      <w:r w:rsidR="001A5FDC">
        <w:t xml:space="preserve"> </w:t>
      </w:r>
      <w:r w:rsidRPr="001A5FDC">
        <w:t>представлен в обязательной части, пр</w:t>
      </w:r>
      <w:r w:rsidR="001A5FDC">
        <w:t xml:space="preserve">едметная </w:t>
      </w:r>
      <w:r w:rsidRPr="001A5FDC">
        <w:t>область «Математика»</w:t>
      </w:r>
    </w:p>
    <w:tbl>
      <w:tblPr>
        <w:tblpPr w:leftFromText="180" w:rightFromText="180" w:vertAnchor="text" w:horzAnchor="margin" w:tblpY="1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566"/>
        <w:gridCol w:w="2567"/>
        <w:gridCol w:w="2564"/>
        <w:gridCol w:w="2564"/>
        <w:gridCol w:w="2561"/>
      </w:tblGrid>
      <w:tr w:rsidR="00BB494D" w:rsidRPr="001A5FDC" w:rsidTr="00BB494D">
        <w:tc>
          <w:tcPr>
            <w:tcW w:w="834" w:type="pct"/>
            <w:shd w:val="clear" w:color="auto" w:fill="auto"/>
          </w:tcPr>
          <w:p w:rsidR="00BB494D" w:rsidRPr="001A5FDC" w:rsidRDefault="00BB494D" w:rsidP="001A5FDC">
            <w:pPr>
              <w:pStyle w:val="a5"/>
              <w:spacing w:before="0" w:beforeAutospacing="0" w:after="0" w:afterAutospacing="0"/>
              <w:jc w:val="center"/>
              <w:rPr>
                <w:b/>
              </w:rPr>
            </w:pPr>
            <w:r w:rsidRPr="001A5FDC">
              <w:rPr>
                <w:b/>
              </w:rPr>
              <w:t>класс</w:t>
            </w:r>
          </w:p>
        </w:tc>
        <w:tc>
          <w:tcPr>
            <w:tcW w:w="834" w:type="pct"/>
            <w:shd w:val="clear" w:color="auto" w:fill="auto"/>
          </w:tcPr>
          <w:p w:rsidR="00BB494D" w:rsidRPr="001A5FDC" w:rsidRDefault="00BB494D" w:rsidP="00BB494D">
            <w:pPr>
              <w:pStyle w:val="a5"/>
              <w:spacing w:before="0" w:beforeAutospacing="0" w:after="0" w:afterAutospacing="0"/>
              <w:jc w:val="center"/>
              <w:rPr>
                <w:b/>
              </w:rPr>
            </w:pPr>
            <w:r w:rsidRPr="001A5FDC">
              <w:rPr>
                <w:b/>
              </w:rPr>
              <w:t>1 класс</w:t>
            </w:r>
          </w:p>
        </w:tc>
        <w:tc>
          <w:tcPr>
            <w:tcW w:w="834" w:type="pct"/>
            <w:shd w:val="clear" w:color="auto" w:fill="auto"/>
          </w:tcPr>
          <w:p w:rsidR="00BB494D" w:rsidRPr="001A5FDC" w:rsidRDefault="00BB494D" w:rsidP="00BB494D">
            <w:pPr>
              <w:pStyle w:val="a5"/>
              <w:spacing w:before="0" w:beforeAutospacing="0" w:after="0" w:afterAutospacing="0"/>
              <w:jc w:val="center"/>
              <w:rPr>
                <w:b/>
              </w:rPr>
            </w:pPr>
            <w:r w:rsidRPr="001A5FDC">
              <w:rPr>
                <w:b/>
              </w:rPr>
              <w:t>2 класс</w:t>
            </w:r>
          </w:p>
        </w:tc>
        <w:tc>
          <w:tcPr>
            <w:tcW w:w="833" w:type="pct"/>
            <w:shd w:val="clear" w:color="auto" w:fill="auto"/>
          </w:tcPr>
          <w:p w:rsidR="00BB494D" w:rsidRPr="001A5FDC" w:rsidRDefault="00BB494D" w:rsidP="00BB494D">
            <w:pPr>
              <w:pStyle w:val="a5"/>
              <w:spacing w:before="0" w:beforeAutospacing="0" w:after="0" w:afterAutospacing="0"/>
              <w:jc w:val="center"/>
              <w:rPr>
                <w:b/>
              </w:rPr>
            </w:pPr>
            <w:r w:rsidRPr="001A5FDC">
              <w:rPr>
                <w:b/>
              </w:rPr>
              <w:t>3 класс</w:t>
            </w:r>
          </w:p>
        </w:tc>
        <w:tc>
          <w:tcPr>
            <w:tcW w:w="833" w:type="pct"/>
            <w:shd w:val="clear" w:color="auto" w:fill="auto"/>
          </w:tcPr>
          <w:p w:rsidR="00BB494D" w:rsidRPr="001A5FDC" w:rsidRDefault="00BB494D" w:rsidP="00BB494D">
            <w:pPr>
              <w:pStyle w:val="a5"/>
              <w:spacing w:before="0" w:beforeAutospacing="0" w:after="0" w:afterAutospacing="0"/>
              <w:jc w:val="center"/>
              <w:rPr>
                <w:b/>
              </w:rPr>
            </w:pPr>
            <w:r w:rsidRPr="001A5FDC">
              <w:rPr>
                <w:b/>
              </w:rPr>
              <w:t>4 класс</w:t>
            </w:r>
          </w:p>
        </w:tc>
        <w:tc>
          <w:tcPr>
            <w:tcW w:w="832" w:type="pct"/>
            <w:shd w:val="clear" w:color="auto" w:fill="auto"/>
          </w:tcPr>
          <w:p w:rsidR="00BB494D" w:rsidRPr="001A5FDC" w:rsidRDefault="00BB494D" w:rsidP="00BB494D">
            <w:pPr>
              <w:pStyle w:val="a5"/>
              <w:spacing w:before="0" w:beforeAutospacing="0" w:after="0" w:afterAutospacing="0"/>
              <w:jc w:val="center"/>
              <w:rPr>
                <w:b/>
              </w:rPr>
            </w:pPr>
            <w:r w:rsidRPr="001A5FDC">
              <w:rPr>
                <w:b/>
              </w:rPr>
              <w:t>итого</w:t>
            </w:r>
          </w:p>
        </w:tc>
      </w:tr>
      <w:tr w:rsidR="00BB494D" w:rsidRPr="001A5FDC" w:rsidTr="00BB494D">
        <w:tc>
          <w:tcPr>
            <w:tcW w:w="834" w:type="pct"/>
            <w:shd w:val="clear" w:color="auto" w:fill="auto"/>
          </w:tcPr>
          <w:p w:rsidR="00BB494D" w:rsidRPr="001A5FDC" w:rsidRDefault="00BB494D" w:rsidP="00BB494D">
            <w:pPr>
              <w:pStyle w:val="a5"/>
              <w:spacing w:before="0" w:beforeAutospacing="0" w:after="0" w:afterAutospacing="0"/>
            </w:pPr>
            <w:r w:rsidRPr="001A5FDC">
              <w:rPr>
                <w:b/>
              </w:rPr>
              <w:t>количество часов в неделю</w:t>
            </w:r>
          </w:p>
        </w:tc>
        <w:tc>
          <w:tcPr>
            <w:tcW w:w="834" w:type="pct"/>
            <w:shd w:val="clear" w:color="auto" w:fill="auto"/>
          </w:tcPr>
          <w:p w:rsidR="00BB494D" w:rsidRPr="001A5FDC" w:rsidRDefault="00BB494D" w:rsidP="00BB494D">
            <w:pPr>
              <w:pStyle w:val="a5"/>
              <w:spacing w:before="0" w:beforeAutospacing="0" w:after="0" w:afterAutospacing="0"/>
              <w:jc w:val="center"/>
            </w:pPr>
            <w:r w:rsidRPr="001A5FDC">
              <w:t>3</w:t>
            </w:r>
          </w:p>
        </w:tc>
        <w:tc>
          <w:tcPr>
            <w:tcW w:w="834" w:type="pct"/>
            <w:shd w:val="clear" w:color="auto" w:fill="auto"/>
          </w:tcPr>
          <w:p w:rsidR="00BB494D" w:rsidRPr="001A5FDC" w:rsidRDefault="00BB494D" w:rsidP="00BB494D">
            <w:pPr>
              <w:pStyle w:val="a5"/>
              <w:spacing w:before="0" w:beforeAutospacing="0" w:after="0" w:afterAutospacing="0"/>
              <w:jc w:val="center"/>
            </w:pPr>
            <w:r w:rsidRPr="001A5FDC">
              <w:t>4</w:t>
            </w:r>
          </w:p>
        </w:tc>
        <w:tc>
          <w:tcPr>
            <w:tcW w:w="833" w:type="pct"/>
            <w:shd w:val="clear" w:color="auto" w:fill="auto"/>
          </w:tcPr>
          <w:p w:rsidR="00BB494D" w:rsidRPr="001A5FDC" w:rsidRDefault="00186789" w:rsidP="00BB494D">
            <w:pPr>
              <w:pStyle w:val="a5"/>
              <w:spacing w:before="0" w:beforeAutospacing="0" w:after="0" w:afterAutospacing="0"/>
              <w:jc w:val="center"/>
            </w:pPr>
            <w:r>
              <w:t>4</w:t>
            </w:r>
          </w:p>
        </w:tc>
        <w:tc>
          <w:tcPr>
            <w:tcW w:w="833" w:type="pct"/>
            <w:shd w:val="clear" w:color="auto" w:fill="auto"/>
          </w:tcPr>
          <w:p w:rsidR="00BB494D" w:rsidRPr="001A5FDC" w:rsidRDefault="00186789" w:rsidP="00BB494D">
            <w:pPr>
              <w:pStyle w:val="a5"/>
              <w:spacing w:before="0" w:beforeAutospacing="0" w:after="0" w:afterAutospacing="0"/>
              <w:jc w:val="center"/>
            </w:pPr>
            <w:r>
              <w:t>4</w:t>
            </w:r>
          </w:p>
        </w:tc>
        <w:tc>
          <w:tcPr>
            <w:tcW w:w="832" w:type="pct"/>
            <w:shd w:val="clear" w:color="auto" w:fill="auto"/>
          </w:tcPr>
          <w:p w:rsidR="00BB494D" w:rsidRPr="001A5FDC" w:rsidRDefault="00186789" w:rsidP="00BB494D">
            <w:pPr>
              <w:pStyle w:val="a5"/>
              <w:spacing w:before="0" w:beforeAutospacing="0" w:after="0" w:afterAutospacing="0"/>
              <w:jc w:val="center"/>
              <w:rPr>
                <w:b/>
              </w:rPr>
            </w:pPr>
            <w:r>
              <w:rPr>
                <w:b/>
              </w:rPr>
              <w:t>15</w:t>
            </w:r>
          </w:p>
        </w:tc>
      </w:tr>
      <w:tr w:rsidR="00BB494D" w:rsidRPr="001A5FDC" w:rsidTr="00BB494D">
        <w:tc>
          <w:tcPr>
            <w:tcW w:w="834" w:type="pct"/>
            <w:shd w:val="clear" w:color="auto" w:fill="auto"/>
          </w:tcPr>
          <w:p w:rsidR="00BB494D" w:rsidRPr="001A5FDC" w:rsidRDefault="00BB494D" w:rsidP="00BB494D">
            <w:pPr>
              <w:pStyle w:val="a5"/>
              <w:spacing w:before="0" w:beforeAutospacing="0" w:after="0" w:afterAutospacing="0"/>
              <w:jc w:val="both"/>
            </w:pPr>
            <w:r w:rsidRPr="001A5FDC">
              <w:rPr>
                <w:b/>
              </w:rPr>
              <w:t>количество часов в год</w:t>
            </w:r>
          </w:p>
        </w:tc>
        <w:tc>
          <w:tcPr>
            <w:tcW w:w="834" w:type="pct"/>
            <w:shd w:val="clear" w:color="auto" w:fill="auto"/>
          </w:tcPr>
          <w:p w:rsidR="00BB494D" w:rsidRPr="001A5FDC" w:rsidRDefault="00BB494D" w:rsidP="00BB494D">
            <w:pPr>
              <w:pStyle w:val="a5"/>
              <w:spacing w:before="0" w:beforeAutospacing="0" w:after="0" w:afterAutospacing="0"/>
              <w:jc w:val="center"/>
            </w:pPr>
            <w:r w:rsidRPr="001A5FDC">
              <w:t>99</w:t>
            </w:r>
          </w:p>
        </w:tc>
        <w:tc>
          <w:tcPr>
            <w:tcW w:w="834" w:type="pct"/>
            <w:shd w:val="clear" w:color="auto" w:fill="auto"/>
          </w:tcPr>
          <w:p w:rsidR="00BB494D" w:rsidRPr="001A5FDC" w:rsidRDefault="00BB494D" w:rsidP="00BB494D">
            <w:pPr>
              <w:pStyle w:val="a5"/>
              <w:spacing w:before="0" w:beforeAutospacing="0" w:after="0" w:afterAutospacing="0"/>
              <w:jc w:val="center"/>
            </w:pPr>
            <w:r w:rsidRPr="001A5FDC">
              <w:t>136</w:t>
            </w:r>
          </w:p>
        </w:tc>
        <w:tc>
          <w:tcPr>
            <w:tcW w:w="833" w:type="pct"/>
            <w:shd w:val="clear" w:color="auto" w:fill="auto"/>
          </w:tcPr>
          <w:p w:rsidR="00BB494D" w:rsidRPr="001A5FDC" w:rsidRDefault="00186789" w:rsidP="00BB494D">
            <w:pPr>
              <w:pStyle w:val="a5"/>
              <w:spacing w:before="0" w:beforeAutospacing="0" w:after="0" w:afterAutospacing="0"/>
              <w:jc w:val="center"/>
            </w:pPr>
            <w:r>
              <w:t>136</w:t>
            </w:r>
          </w:p>
        </w:tc>
        <w:tc>
          <w:tcPr>
            <w:tcW w:w="833" w:type="pct"/>
            <w:shd w:val="clear" w:color="auto" w:fill="auto"/>
          </w:tcPr>
          <w:p w:rsidR="00BB494D" w:rsidRPr="001A5FDC" w:rsidRDefault="00186789" w:rsidP="00BB494D">
            <w:pPr>
              <w:pStyle w:val="a5"/>
              <w:spacing w:before="0" w:beforeAutospacing="0" w:after="0" w:afterAutospacing="0"/>
              <w:jc w:val="center"/>
            </w:pPr>
            <w:r>
              <w:t>136</w:t>
            </w:r>
          </w:p>
        </w:tc>
        <w:tc>
          <w:tcPr>
            <w:tcW w:w="832" w:type="pct"/>
            <w:shd w:val="clear" w:color="auto" w:fill="auto"/>
          </w:tcPr>
          <w:p w:rsidR="00BB494D" w:rsidRPr="001A5FDC" w:rsidRDefault="00186789" w:rsidP="00BB494D">
            <w:pPr>
              <w:pStyle w:val="a5"/>
              <w:spacing w:before="0" w:beforeAutospacing="0" w:after="0" w:afterAutospacing="0"/>
              <w:jc w:val="center"/>
              <w:rPr>
                <w:b/>
              </w:rPr>
            </w:pPr>
            <w:r>
              <w:rPr>
                <w:b/>
              </w:rPr>
              <w:t>507</w:t>
            </w:r>
          </w:p>
        </w:tc>
      </w:tr>
    </w:tbl>
    <w:p w:rsidR="00BB494D" w:rsidRPr="001A5FDC" w:rsidRDefault="00BB494D" w:rsidP="00BB494D">
      <w:pPr>
        <w:pStyle w:val="a5"/>
        <w:spacing w:before="0" w:beforeAutospacing="0" w:after="0" w:afterAutospacing="0"/>
        <w:ind w:firstLine="709"/>
        <w:jc w:val="both"/>
      </w:pPr>
    </w:p>
    <w:p w:rsidR="00BB494D" w:rsidRPr="001A5FDC" w:rsidRDefault="00BB494D" w:rsidP="00BB494D">
      <w:pPr>
        <w:pStyle w:val="a5"/>
        <w:spacing w:before="0" w:beforeAutospacing="0" w:after="0" w:afterAutospacing="0"/>
        <w:jc w:val="center"/>
        <w:rPr>
          <w:b/>
          <w:bCs/>
        </w:rPr>
      </w:pPr>
      <w:r w:rsidRPr="001A5FDC">
        <w:rPr>
          <w:b/>
          <w:bCs/>
        </w:rPr>
        <w:t>Личностные результаты</w:t>
      </w:r>
    </w:p>
    <w:p w:rsidR="00BB494D" w:rsidRPr="001A5FDC" w:rsidRDefault="00BB494D" w:rsidP="00BB494D">
      <w:pPr>
        <w:pStyle w:val="1"/>
        <w:spacing w:after="0" w:line="240" w:lineRule="auto"/>
        <w:ind w:left="709"/>
        <w:jc w:val="center"/>
        <w:rPr>
          <w:rFonts w:ascii="Times New Roman" w:hAnsi="Times New Roman" w:cs="Times New Roman"/>
          <w:b/>
          <w:sz w:val="24"/>
          <w:szCs w:val="24"/>
        </w:rPr>
      </w:pPr>
      <w:r w:rsidRPr="001A5FDC">
        <w:rPr>
          <w:rFonts w:ascii="Times New Roman" w:hAnsi="Times New Roman" w:cs="Times New Roman"/>
          <w:b/>
          <w:sz w:val="24"/>
          <w:szCs w:val="24"/>
          <w:u w:val="single"/>
        </w:rPr>
        <w:t>Личностные учебные действия</w:t>
      </w:r>
    </w:p>
    <w:p w:rsidR="00BB494D" w:rsidRPr="001A5FDC" w:rsidRDefault="00BB494D" w:rsidP="00BB494D">
      <w:pPr>
        <w:ind w:firstLine="709"/>
        <w:jc w:val="both"/>
        <w:rPr>
          <w:u w:val="single"/>
        </w:rPr>
      </w:pPr>
      <w:r w:rsidRPr="001A5FDC">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w:t>
      </w:r>
      <w:r w:rsidRPr="001A5FDC">
        <w:softHyphen/>
        <w:t>га</w:t>
      </w:r>
      <w:r w:rsidRPr="001A5FDC">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w:t>
      </w:r>
      <w:r w:rsidRPr="001A5FDC">
        <w:lastRenderedPageBreak/>
        <w:t>учебных заданий, поручений, договореннос</w:t>
      </w:r>
      <w:r w:rsidRPr="001A5FDC">
        <w:softHyphen/>
        <w:t>тей; понимание личной от</w:t>
      </w:r>
      <w:r w:rsidRPr="001A5FDC">
        <w:softHyphen/>
        <w:t>вет</w:t>
      </w:r>
      <w:r w:rsidRPr="001A5FDC">
        <w:softHyphen/>
        <w:t>с</w:t>
      </w:r>
      <w:r w:rsidRPr="001A5FDC">
        <w:softHyphen/>
        <w:t>т</w:t>
      </w:r>
      <w:r w:rsidRPr="001A5FDC">
        <w:softHyphen/>
        <w:t>вен</w:t>
      </w:r>
      <w:r w:rsidRPr="001A5FDC">
        <w:softHyphen/>
        <w:t>ности за свои поступки на основе пред</w:t>
      </w:r>
      <w:r w:rsidRPr="001A5FDC">
        <w:softHyphen/>
        <w:t>с</w:t>
      </w:r>
      <w:r w:rsidRPr="001A5FDC">
        <w:softHyphen/>
        <w:t>тавлений об эти</w:t>
      </w:r>
      <w:r w:rsidRPr="001A5FDC">
        <w:softHyphen/>
        <w:t>ческих нормах и правилах поведения в современном обществе; готовность к безопасному и бережному поведению в природе и обществе.</w:t>
      </w:r>
    </w:p>
    <w:p w:rsidR="00BB494D" w:rsidRPr="001A5FDC" w:rsidRDefault="00BB494D" w:rsidP="00BB494D">
      <w:pPr>
        <w:pStyle w:val="1"/>
        <w:spacing w:after="0" w:line="240" w:lineRule="auto"/>
        <w:ind w:left="709"/>
        <w:jc w:val="center"/>
        <w:rPr>
          <w:rFonts w:ascii="Times New Roman" w:hAnsi="Times New Roman" w:cs="Times New Roman"/>
          <w:b/>
          <w:sz w:val="24"/>
          <w:szCs w:val="24"/>
        </w:rPr>
      </w:pPr>
      <w:r w:rsidRPr="001A5FDC">
        <w:rPr>
          <w:rFonts w:ascii="Times New Roman" w:hAnsi="Times New Roman" w:cs="Times New Roman"/>
          <w:b/>
          <w:sz w:val="24"/>
          <w:szCs w:val="24"/>
          <w:u w:val="single"/>
        </w:rPr>
        <w:t>Коммуникативные учебные действия</w:t>
      </w:r>
    </w:p>
    <w:p w:rsidR="00BB494D" w:rsidRPr="001A5FDC" w:rsidRDefault="00BB494D" w:rsidP="001A5FDC">
      <w:pPr>
        <w:pStyle w:val="1"/>
        <w:spacing w:after="0" w:line="240" w:lineRule="auto"/>
        <w:ind w:left="0"/>
        <w:jc w:val="both"/>
        <w:rPr>
          <w:rFonts w:ascii="Times New Roman" w:hAnsi="Times New Roman" w:cs="Times New Roman"/>
          <w:sz w:val="24"/>
          <w:szCs w:val="24"/>
        </w:rPr>
      </w:pPr>
      <w:r w:rsidRPr="001A5FDC">
        <w:rPr>
          <w:rFonts w:ascii="Times New Roman" w:hAnsi="Times New Roman" w:cs="Times New Roman"/>
          <w:sz w:val="24"/>
          <w:szCs w:val="24"/>
        </w:rPr>
        <w:t xml:space="preserve">Коммуникативные учебные действия включают следующие умения: </w:t>
      </w:r>
    </w:p>
    <w:p w:rsidR="00BB494D" w:rsidRPr="001A5FDC" w:rsidRDefault="00BB494D" w:rsidP="001A5FDC">
      <w:pPr>
        <w:pStyle w:val="1"/>
        <w:spacing w:after="0" w:line="240" w:lineRule="auto"/>
        <w:jc w:val="both"/>
        <w:rPr>
          <w:rFonts w:ascii="Times New Roman" w:hAnsi="Times New Roman" w:cs="Times New Roman"/>
          <w:sz w:val="24"/>
          <w:szCs w:val="24"/>
        </w:rPr>
      </w:pPr>
      <w:r w:rsidRPr="001A5FDC">
        <w:rPr>
          <w:rFonts w:ascii="Times New Roman" w:hAnsi="Times New Roman" w:cs="Times New Roman"/>
          <w:sz w:val="24"/>
          <w:szCs w:val="24"/>
        </w:rPr>
        <w:t>всту</w:t>
      </w:r>
      <w:r w:rsidRPr="001A5FDC">
        <w:rPr>
          <w:rFonts w:ascii="Times New Roman" w:hAnsi="Times New Roman" w:cs="Times New Roman"/>
          <w:sz w:val="24"/>
          <w:szCs w:val="24"/>
        </w:rPr>
        <w:softHyphen/>
        <w:t>пать в контакт и работать в коллективе (учитель−ученик, ученик–уче</w:t>
      </w:r>
      <w:r w:rsidRPr="001A5FDC">
        <w:rPr>
          <w:rFonts w:ascii="Times New Roman" w:hAnsi="Times New Roman" w:cs="Times New Roman"/>
          <w:sz w:val="24"/>
          <w:szCs w:val="24"/>
        </w:rPr>
        <w:softHyphen/>
        <w:t xml:space="preserve">ник, ученик–класс, учитель−класс); </w:t>
      </w:r>
    </w:p>
    <w:p w:rsidR="00BB494D" w:rsidRPr="001A5FDC" w:rsidRDefault="00BB494D" w:rsidP="00BB494D">
      <w:pPr>
        <w:pStyle w:val="1"/>
        <w:spacing w:after="0" w:line="240" w:lineRule="auto"/>
        <w:ind w:left="0" w:firstLine="709"/>
        <w:jc w:val="both"/>
        <w:rPr>
          <w:rFonts w:ascii="Times New Roman" w:hAnsi="Times New Roman" w:cs="Times New Roman"/>
          <w:sz w:val="24"/>
          <w:szCs w:val="24"/>
        </w:rPr>
      </w:pPr>
      <w:r w:rsidRPr="001A5FDC">
        <w:rPr>
          <w:rFonts w:ascii="Times New Roman" w:hAnsi="Times New Roman" w:cs="Times New Roman"/>
          <w:sz w:val="24"/>
          <w:szCs w:val="24"/>
        </w:rPr>
        <w:t>использовать принятые ритуалы со</w:t>
      </w:r>
      <w:r w:rsidRPr="001A5FDC">
        <w:rPr>
          <w:rFonts w:ascii="Times New Roman" w:hAnsi="Times New Roman" w:cs="Times New Roman"/>
          <w:sz w:val="24"/>
          <w:szCs w:val="24"/>
        </w:rPr>
        <w:softHyphen/>
        <w:t>ци</w:t>
      </w:r>
      <w:r w:rsidRPr="001A5FDC">
        <w:rPr>
          <w:rFonts w:ascii="Times New Roman" w:hAnsi="Times New Roman" w:cs="Times New Roman"/>
          <w:sz w:val="24"/>
          <w:szCs w:val="24"/>
        </w:rPr>
        <w:softHyphen/>
        <w:t>аль</w:t>
      </w:r>
      <w:r w:rsidRPr="001A5FDC">
        <w:rPr>
          <w:rFonts w:ascii="Times New Roman" w:hAnsi="Times New Roman" w:cs="Times New Roman"/>
          <w:sz w:val="24"/>
          <w:szCs w:val="24"/>
        </w:rPr>
        <w:softHyphen/>
        <w:t xml:space="preserve">ного взаимодействия с одноклассниками и учителем; </w:t>
      </w:r>
    </w:p>
    <w:p w:rsidR="00BB494D" w:rsidRPr="001A5FDC" w:rsidRDefault="00BB494D" w:rsidP="00BB494D">
      <w:pPr>
        <w:pStyle w:val="1"/>
        <w:spacing w:after="0" w:line="240" w:lineRule="auto"/>
        <w:ind w:left="0" w:firstLine="709"/>
        <w:jc w:val="both"/>
        <w:rPr>
          <w:rFonts w:ascii="Times New Roman" w:hAnsi="Times New Roman" w:cs="Times New Roman"/>
          <w:sz w:val="24"/>
          <w:szCs w:val="24"/>
        </w:rPr>
      </w:pPr>
      <w:r w:rsidRPr="001A5FDC">
        <w:rPr>
          <w:rFonts w:ascii="Times New Roman" w:hAnsi="Times New Roman" w:cs="Times New Roman"/>
          <w:sz w:val="24"/>
          <w:szCs w:val="24"/>
        </w:rPr>
        <w:t>обращаться за по</w:t>
      </w:r>
      <w:r w:rsidRPr="001A5FDC">
        <w:rPr>
          <w:rFonts w:ascii="Times New Roman" w:hAnsi="Times New Roman" w:cs="Times New Roman"/>
          <w:sz w:val="24"/>
          <w:szCs w:val="24"/>
        </w:rPr>
        <w:softHyphen/>
        <w:t>мо</w:t>
      </w:r>
      <w:r w:rsidRPr="001A5FDC">
        <w:rPr>
          <w:rFonts w:ascii="Times New Roman" w:hAnsi="Times New Roman" w:cs="Times New Roman"/>
          <w:sz w:val="24"/>
          <w:szCs w:val="24"/>
        </w:rPr>
        <w:softHyphen/>
        <w:t>щью и при</w:t>
      </w:r>
      <w:r w:rsidRPr="001A5FDC">
        <w:rPr>
          <w:rFonts w:ascii="Times New Roman" w:hAnsi="Times New Roman" w:cs="Times New Roman"/>
          <w:sz w:val="24"/>
          <w:szCs w:val="24"/>
        </w:rPr>
        <w:softHyphen/>
        <w:t xml:space="preserve">нимать помощь; </w:t>
      </w:r>
    </w:p>
    <w:p w:rsidR="00BB494D" w:rsidRPr="001A5FDC" w:rsidRDefault="00BB494D" w:rsidP="00BB494D">
      <w:pPr>
        <w:pStyle w:val="1"/>
        <w:spacing w:after="0" w:line="240" w:lineRule="auto"/>
        <w:ind w:left="0" w:firstLine="709"/>
        <w:jc w:val="both"/>
        <w:rPr>
          <w:rFonts w:ascii="Times New Roman" w:hAnsi="Times New Roman" w:cs="Times New Roman"/>
          <w:sz w:val="24"/>
          <w:szCs w:val="24"/>
        </w:rPr>
      </w:pPr>
      <w:r w:rsidRPr="001A5FDC">
        <w:rPr>
          <w:rFonts w:ascii="Times New Roman" w:hAnsi="Times New Roman" w:cs="Times New Roman"/>
          <w:sz w:val="24"/>
          <w:szCs w:val="24"/>
        </w:rPr>
        <w:t>слушать и понимать инструкцию к учебному за</w:t>
      </w:r>
      <w:r w:rsidRPr="001A5FDC">
        <w:rPr>
          <w:rFonts w:ascii="Times New Roman" w:hAnsi="Times New Roman" w:cs="Times New Roman"/>
          <w:sz w:val="24"/>
          <w:szCs w:val="24"/>
        </w:rPr>
        <w:softHyphen/>
        <w:t>да</w:t>
      </w:r>
      <w:r w:rsidRPr="001A5FDC">
        <w:rPr>
          <w:rFonts w:ascii="Times New Roman" w:hAnsi="Times New Roman" w:cs="Times New Roman"/>
          <w:sz w:val="24"/>
          <w:szCs w:val="24"/>
        </w:rPr>
        <w:softHyphen/>
        <w:t xml:space="preserve">нию в разных видах деятельности и быту; </w:t>
      </w:r>
    </w:p>
    <w:p w:rsidR="00BB494D" w:rsidRPr="001A5FDC" w:rsidRDefault="00BB494D" w:rsidP="00BB494D">
      <w:pPr>
        <w:pStyle w:val="1"/>
        <w:spacing w:after="0" w:line="240" w:lineRule="auto"/>
        <w:ind w:left="0" w:firstLine="709"/>
        <w:jc w:val="both"/>
        <w:rPr>
          <w:rFonts w:ascii="Times New Roman" w:hAnsi="Times New Roman" w:cs="Times New Roman"/>
          <w:sz w:val="24"/>
          <w:szCs w:val="24"/>
        </w:rPr>
      </w:pPr>
      <w:r w:rsidRPr="001A5FDC">
        <w:rPr>
          <w:rFonts w:ascii="Times New Roman" w:hAnsi="Times New Roman" w:cs="Times New Roman"/>
          <w:sz w:val="24"/>
          <w:szCs w:val="24"/>
        </w:rPr>
        <w:t>сотрудничать с взрослыми и све</w:t>
      </w:r>
      <w:r w:rsidRPr="001A5FDC">
        <w:rPr>
          <w:rFonts w:ascii="Times New Roman" w:hAnsi="Times New Roman" w:cs="Times New Roman"/>
          <w:sz w:val="24"/>
          <w:szCs w:val="24"/>
        </w:rPr>
        <w:softHyphen/>
        <w:t>рстниками в разных социальных ситуациях; доброжелательно относиться, со</w:t>
      </w:r>
      <w:r w:rsidRPr="001A5FDC">
        <w:rPr>
          <w:rFonts w:ascii="Times New Roman" w:hAnsi="Times New Roman" w:cs="Times New Roman"/>
          <w:sz w:val="24"/>
          <w:szCs w:val="24"/>
        </w:rPr>
        <w:softHyphen/>
        <w:t>переживать, кон</w:t>
      </w:r>
      <w:r w:rsidRPr="001A5FDC">
        <w:rPr>
          <w:rFonts w:ascii="Times New Roman" w:hAnsi="Times New Roman" w:cs="Times New Roman"/>
          <w:sz w:val="24"/>
          <w:szCs w:val="24"/>
        </w:rPr>
        <w:softHyphen/>
        <w:t>с</w:t>
      </w:r>
      <w:r w:rsidRPr="001A5FDC">
        <w:rPr>
          <w:rFonts w:ascii="Times New Roman" w:hAnsi="Times New Roman" w:cs="Times New Roman"/>
          <w:sz w:val="24"/>
          <w:szCs w:val="24"/>
        </w:rPr>
        <w:softHyphen/>
        <w:t>т</w:t>
      </w:r>
      <w:r w:rsidRPr="001A5FDC">
        <w:rPr>
          <w:rFonts w:ascii="Times New Roman" w:hAnsi="Times New Roman" w:cs="Times New Roman"/>
          <w:sz w:val="24"/>
          <w:szCs w:val="24"/>
        </w:rPr>
        <w:softHyphen/>
        <w:t>ру</w:t>
      </w:r>
      <w:r w:rsidRPr="001A5FDC">
        <w:rPr>
          <w:rFonts w:ascii="Times New Roman" w:hAnsi="Times New Roman" w:cs="Times New Roman"/>
          <w:sz w:val="24"/>
          <w:szCs w:val="24"/>
        </w:rPr>
        <w:softHyphen/>
        <w:t>к</w:t>
      </w:r>
      <w:r w:rsidRPr="001A5FDC">
        <w:rPr>
          <w:rFonts w:ascii="Times New Roman" w:hAnsi="Times New Roman" w:cs="Times New Roman"/>
          <w:sz w:val="24"/>
          <w:szCs w:val="24"/>
        </w:rPr>
        <w:softHyphen/>
        <w:t>ти</w:t>
      </w:r>
      <w:r w:rsidRPr="001A5FDC">
        <w:rPr>
          <w:rFonts w:ascii="Times New Roman" w:hAnsi="Times New Roman" w:cs="Times New Roman"/>
          <w:sz w:val="24"/>
          <w:szCs w:val="24"/>
        </w:rPr>
        <w:softHyphen/>
        <w:t>в</w:t>
      </w:r>
      <w:r w:rsidRPr="001A5FDC">
        <w:rPr>
          <w:rFonts w:ascii="Times New Roman" w:hAnsi="Times New Roman" w:cs="Times New Roman"/>
          <w:sz w:val="24"/>
          <w:szCs w:val="24"/>
        </w:rPr>
        <w:softHyphen/>
        <w:t xml:space="preserve">но взаимодействовать с людьми; </w:t>
      </w:r>
    </w:p>
    <w:p w:rsidR="00BB494D" w:rsidRPr="001A5FDC" w:rsidRDefault="00BB494D" w:rsidP="00BB494D">
      <w:pPr>
        <w:pStyle w:val="1"/>
        <w:spacing w:after="0" w:line="240" w:lineRule="auto"/>
        <w:ind w:left="0" w:firstLine="709"/>
        <w:jc w:val="both"/>
        <w:rPr>
          <w:rFonts w:ascii="Times New Roman" w:hAnsi="Times New Roman" w:cs="Times New Roman"/>
          <w:sz w:val="24"/>
          <w:szCs w:val="24"/>
          <w:u w:val="single"/>
        </w:rPr>
      </w:pPr>
      <w:r w:rsidRPr="001A5FDC">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BB494D" w:rsidRPr="001A5FDC" w:rsidRDefault="00BB494D" w:rsidP="00BB494D">
      <w:pPr>
        <w:pStyle w:val="1"/>
        <w:spacing w:after="0" w:line="240" w:lineRule="auto"/>
        <w:ind w:left="709"/>
        <w:jc w:val="center"/>
        <w:rPr>
          <w:rFonts w:ascii="Times New Roman" w:hAnsi="Times New Roman" w:cs="Times New Roman"/>
          <w:b/>
          <w:sz w:val="24"/>
          <w:szCs w:val="24"/>
        </w:rPr>
      </w:pPr>
      <w:r w:rsidRPr="001A5FDC">
        <w:rPr>
          <w:rFonts w:ascii="Times New Roman" w:hAnsi="Times New Roman" w:cs="Times New Roman"/>
          <w:b/>
          <w:sz w:val="24"/>
          <w:szCs w:val="24"/>
          <w:u w:val="single"/>
        </w:rPr>
        <w:t>Регулятивные учебные действия:</w:t>
      </w:r>
    </w:p>
    <w:p w:rsidR="00BB494D" w:rsidRPr="001A5FDC" w:rsidRDefault="00BB494D" w:rsidP="00BB494D">
      <w:pPr>
        <w:ind w:firstLine="709"/>
        <w:jc w:val="both"/>
      </w:pPr>
      <w:r w:rsidRPr="001A5FDC">
        <w:t xml:space="preserve">Регулятивные учебные действия включают следующие умения: </w:t>
      </w:r>
    </w:p>
    <w:p w:rsidR="00BB494D" w:rsidRPr="001A5FDC" w:rsidRDefault="00BB494D" w:rsidP="00BB494D">
      <w:pPr>
        <w:ind w:firstLine="709"/>
        <w:jc w:val="both"/>
      </w:pPr>
      <w:r w:rsidRPr="001A5FDC">
        <w:t xml:space="preserve">адекватно соблюдать ритуалы школьного поведения (поднимать руку, вставать и выходить из-за парты и т. д.); </w:t>
      </w:r>
    </w:p>
    <w:p w:rsidR="00BB494D" w:rsidRPr="001A5FDC" w:rsidRDefault="00BB494D" w:rsidP="00BB494D">
      <w:pPr>
        <w:ind w:firstLine="709"/>
        <w:jc w:val="both"/>
      </w:pPr>
      <w:r w:rsidRPr="001A5FDC">
        <w:t>при</w:t>
      </w:r>
      <w:r w:rsidRPr="001A5FDC">
        <w:softHyphen/>
        <w:t>нимать цели и произвольно включаться в деятельность, сле</w:t>
      </w:r>
      <w:r w:rsidRPr="001A5FDC">
        <w:softHyphen/>
        <w:t>до</w:t>
      </w:r>
      <w:r w:rsidRPr="001A5FDC">
        <w:softHyphen/>
        <w:t xml:space="preserve">вать предложенному плану и работать в общем темпе; </w:t>
      </w:r>
    </w:p>
    <w:p w:rsidR="00BB494D" w:rsidRPr="001A5FDC" w:rsidRDefault="00BB494D" w:rsidP="00BB494D">
      <w:pPr>
        <w:ind w:firstLine="709"/>
        <w:jc w:val="both"/>
      </w:pPr>
      <w:r w:rsidRPr="001A5FDC">
        <w:t>активно уча</w:t>
      </w:r>
      <w:r w:rsidRPr="001A5FDC">
        <w:softHyphen/>
        <w:t>с</w:t>
      </w:r>
      <w:r w:rsidRPr="001A5FDC">
        <w:softHyphen/>
        <w:t>т</w:t>
      </w:r>
      <w:r w:rsidRPr="001A5FDC">
        <w:softHyphen/>
        <w:t>во</w:t>
      </w:r>
      <w:r w:rsidRPr="001A5FDC">
        <w:softHyphen/>
        <w:t>вать в де</w:t>
      </w:r>
      <w:r w:rsidRPr="001A5FDC">
        <w:softHyphen/>
        <w:t>ятельности, контролировать и оценивать свои дей</w:t>
      </w:r>
      <w:r w:rsidRPr="001A5FDC">
        <w:softHyphen/>
        <w:t>с</w:t>
      </w:r>
      <w:r w:rsidRPr="001A5FDC">
        <w:softHyphen/>
        <w:t>т</w:t>
      </w:r>
      <w:r w:rsidRPr="001A5FDC">
        <w:softHyphen/>
        <w:t>вия и действия од</w:t>
      </w:r>
      <w:r w:rsidRPr="001A5FDC">
        <w:softHyphen/>
        <w:t>но</w:t>
      </w:r>
      <w:r w:rsidRPr="001A5FDC">
        <w:softHyphen/>
        <w:t>к</w:t>
      </w:r>
      <w:r w:rsidRPr="001A5FDC">
        <w:softHyphen/>
        <w:t>ла</w:t>
      </w:r>
      <w:r w:rsidRPr="001A5FDC">
        <w:softHyphen/>
        <w:t>с</w:t>
      </w:r>
      <w:r w:rsidRPr="001A5FDC">
        <w:softHyphen/>
        <w:t xml:space="preserve">сников; </w:t>
      </w:r>
    </w:p>
    <w:p w:rsidR="00BB494D" w:rsidRPr="001A5FDC" w:rsidRDefault="00BB494D" w:rsidP="00BB494D">
      <w:pPr>
        <w:ind w:firstLine="709"/>
        <w:jc w:val="both"/>
        <w:rPr>
          <w:u w:val="single"/>
        </w:rPr>
      </w:pPr>
      <w:r w:rsidRPr="001A5FDC">
        <w:t>соотносить свои действия и их результаты с заданными об</w:t>
      </w:r>
      <w:r w:rsidRPr="001A5FDC">
        <w:softHyphen/>
        <w:t>ра</w:t>
      </w:r>
      <w:r w:rsidRPr="001A5FDC">
        <w:softHyphen/>
        <w:t>з</w:t>
      </w:r>
      <w:r w:rsidRPr="001A5FDC">
        <w:softHyphen/>
        <w:t>ца</w:t>
      </w:r>
      <w:r w:rsidRPr="001A5FDC">
        <w:softHyphen/>
        <w:t>ми, принимать оценку деятельности, оценивать ее с учетом предложенных кри</w:t>
      </w:r>
      <w:r w:rsidRPr="001A5FDC">
        <w:softHyphen/>
        <w:t>териев, корректировать свою деятельность с учетом выявленных недочетов.</w:t>
      </w:r>
    </w:p>
    <w:p w:rsidR="00BB494D" w:rsidRPr="001A5FDC" w:rsidRDefault="00BB494D" w:rsidP="00BB494D">
      <w:pPr>
        <w:ind w:firstLine="709"/>
        <w:jc w:val="center"/>
        <w:rPr>
          <w:b/>
        </w:rPr>
      </w:pPr>
      <w:r w:rsidRPr="001A5FDC">
        <w:rPr>
          <w:b/>
          <w:u w:val="single"/>
        </w:rPr>
        <w:t>Познавательные учебные действия</w:t>
      </w:r>
      <w:r w:rsidRPr="001A5FDC">
        <w:rPr>
          <w:b/>
        </w:rPr>
        <w:t>:</w:t>
      </w:r>
    </w:p>
    <w:p w:rsidR="00BB494D" w:rsidRPr="001A5FDC" w:rsidRDefault="00BB494D" w:rsidP="00BB494D">
      <w:pPr>
        <w:ind w:firstLine="709"/>
        <w:jc w:val="both"/>
      </w:pPr>
      <w:r w:rsidRPr="001A5FDC">
        <w:t xml:space="preserve">К познавательным учебным действиям относятся следующие умения: </w:t>
      </w:r>
    </w:p>
    <w:p w:rsidR="00BB494D" w:rsidRPr="001A5FDC" w:rsidRDefault="00BB494D" w:rsidP="00BB494D">
      <w:pPr>
        <w:ind w:firstLine="709"/>
        <w:jc w:val="both"/>
      </w:pPr>
      <w:r w:rsidRPr="001A5FDC">
        <w:t>выделять некоторые существенные, общие и отличительные свойства хорошо знакомых пред</w:t>
      </w:r>
      <w:r w:rsidRPr="001A5FDC">
        <w:softHyphen/>
        <w:t xml:space="preserve">метов; </w:t>
      </w:r>
    </w:p>
    <w:p w:rsidR="00BB494D" w:rsidRPr="001A5FDC" w:rsidRDefault="00BB494D" w:rsidP="00BB494D">
      <w:pPr>
        <w:ind w:firstLine="709"/>
        <w:jc w:val="both"/>
      </w:pPr>
      <w:r w:rsidRPr="001A5FDC">
        <w:t xml:space="preserve">устанавливать </w:t>
      </w:r>
      <w:proofErr w:type="spellStart"/>
      <w:r w:rsidRPr="001A5FDC">
        <w:t>видо</w:t>
      </w:r>
      <w:proofErr w:type="spellEnd"/>
      <w:r w:rsidRPr="001A5FDC">
        <w:t xml:space="preserve">-родовые отношения предметов; </w:t>
      </w:r>
    </w:p>
    <w:p w:rsidR="00BB494D" w:rsidRPr="001A5FDC" w:rsidRDefault="00BB494D" w:rsidP="00BB494D">
      <w:pPr>
        <w:ind w:firstLine="709"/>
        <w:jc w:val="both"/>
      </w:pPr>
      <w:r w:rsidRPr="001A5FDC">
        <w:t xml:space="preserve">делать простейшие обобщения, сравнивать, классифицировать на наглядном материале; </w:t>
      </w:r>
    </w:p>
    <w:p w:rsidR="00BB494D" w:rsidRPr="001A5FDC" w:rsidRDefault="00BB494D" w:rsidP="00BB494D">
      <w:pPr>
        <w:ind w:firstLine="709"/>
        <w:jc w:val="both"/>
      </w:pPr>
      <w:r w:rsidRPr="001A5FDC">
        <w:t xml:space="preserve">пользоваться знаками, символами, предметами-заместителями; </w:t>
      </w:r>
    </w:p>
    <w:p w:rsidR="00BB494D" w:rsidRPr="001A5FDC" w:rsidRDefault="00BB494D" w:rsidP="00BB494D">
      <w:pPr>
        <w:ind w:firstLine="709"/>
        <w:jc w:val="both"/>
      </w:pPr>
      <w:r w:rsidRPr="001A5FDC">
        <w:t xml:space="preserve">читать; писать; выполнять арифметические действия; </w:t>
      </w:r>
    </w:p>
    <w:p w:rsidR="00BB494D" w:rsidRPr="001A5FDC" w:rsidRDefault="00BB494D" w:rsidP="00BB494D">
      <w:pPr>
        <w:ind w:firstLine="709"/>
        <w:jc w:val="both"/>
      </w:pPr>
      <w:r w:rsidRPr="001A5FDC">
        <w:t xml:space="preserve">наблюдать под руководством взрослого за предметами и явлениями окружающей действительности; </w:t>
      </w:r>
    </w:p>
    <w:p w:rsidR="00BB494D" w:rsidRPr="001A5FDC" w:rsidRDefault="00BB494D" w:rsidP="00BB494D">
      <w:pPr>
        <w:ind w:firstLine="709"/>
        <w:jc w:val="both"/>
        <w:rPr>
          <w:b/>
          <w:bCs/>
        </w:rPr>
      </w:pPr>
      <w:r w:rsidRPr="001A5FDC">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BB494D" w:rsidRPr="001A5FDC" w:rsidRDefault="00BB494D" w:rsidP="001A5FDC">
      <w:pPr>
        <w:jc w:val="center"/>
        <w:rPr>
          <w:b/>
        </w:rPr>
      </w:pPr>
      <w:r w:rsidRPr="001A5FDC">
        <w:rPr>
          <w:b/>
        </w:rPr>
        <w:t>Предметные результаты</w:t>
      </w:r>
    </w:p>
    <w:p w:rsidR="00BB494D" w:rsidRPr="001A5FDC" w:rsidRDefault="00BB494D" w:rsidP="00BB494D">
      <w:pPr>
        <w:ind w:firstLine="709"/>
        <w:jc w:val="center"/>
        <w:rPr>
          <w:b/>
          <w:bCs/>
          <w:i/>
          <w:iCs/>
        </w:rPr>
      </w:pPr>
      <w:r w:rsidRPr="001A5FDC">
        <w:rPr>
          <w:b/>
        </w:rPr>
        <w:t>Минимальный и достаточный уровни усвоения предметных результатов по математике на конец обучения в младших классах (</w:t>
      </w:r>
      <w:r w:rsidRPr="001A5FDC">
        <w:rPr>
          <w:b/>
          <w:lang w:val="en-US"/>
        </w:rPr>
        <w:t>IV</w:t>
      </w:r>
      <w:r w:rsidRPr="001A5FDC">
        <w:rPr>
          <w:b/>
        </w:rPr>
        <w:t xml:space="preserve"> класс):</w:t>
      </w:r>
    </w:p>
    <w:p w:rsidR="00BB494D" w:rsidRPr="001A5FDC" w:rsidRDefault="00BB494D" w:rsidP="00BB494D">
      <w:pPr>
        <w:pStyle w:val="a5"/>
        <w:spacing w:before="0" w:beforeAutospacing="0" w:after="0" w:afterAutospacing="0"/>
        <w:ind w:firstLine="709"/>
        <w:jc w:val="center"/>
        <w:rPr>
          <w:b/>
          <w:bCs/>
        </w:rPr>
      </w:pPr>
    </w:p>
    <w:p w:rsidR="00BB494D" w:rsidRPr="001A5FDC" w:rsidRDefault="00BB494D" w:rsidP="00BB494D">
      <w:pPr>
        <w:jc w:val="both"/>
        <w:rPr>
          <w:b/>
        </w:rPr>
      </w:pPr>
      <w:r w:rsidRPr="001A5FDC">
        <w:rPr>
          <w:b/>
          <w:u w:val="single"/>
        </w:rPr>
        <w:t>Минимальный уровень:</w:t>
      </w:r>
    </w:p>
    <w:p w:rsidR="00BB494D" w:rsidRPr="001A5FDC" w:rsidRDefault="00BB494D" w:rsidP="00BB494D">
      <w:pPr>
        <w:jc w:val="both"/>
      </w:pPr>
      <w:r w:rsidRPr="001A5FDC">
        <w:t>знание числового ряда 1—100 в прямом порядке; откладывание любых чисел в пределах 100, с использованием счетного материала;</w:t>
      </w:r>
    </w:p>
    <w:p w:rsidR="00BB494D" w:rsidRPr="001A5FDC" w:rsidRDefault="00BB494D" w:rsidP="00BB494D">
      <w:pPr>
        <w:jc w:val="both"/>
      </w:pPr>
      <w:r w:rsidRPr="001A5FDC">
        <w:t>знание названий компонентов сложения, вычитания, умножения, деления;</w:t>
      </w:r>
    </w:p>
    <w:p w:rsidR="00BB494D" w:rsidRPr="001A5FDC" w:rsidRDefault="00BB494D" w:rsidP="00BB494D">
      <w:pPr>
        <w:jc w:val="both"/>
      </w:pPr>
      <w:r w:rsidRPr="001A5FDC">
        <w:t>понимание смысла арифметических действий сложения и вычитания, умножения и деления (на равные части).</w:t>
      </w:r>
    </w:p>
    <w:p w:rsidR="00BB494D" w:rsidRPr="001A5FDC" w:rsidRDefault="00BB494D" w:rsidP="00BB494D">
      <w:pPr>
        <w:jc w:val="both"/>
      </w:pPr>
      <w:r w:rsidRPr="001A5FDC">
        <w:lastRenderedPageBreak/>
        <w:t>знание таблицы умножения однозначных чисел до 5;</w:t>
      </w:r>
    </w:p>
    <w:p w:rsidR="00BB494D" w:rsidRPr="001A5FDC" w:rsidRDefault="00BB494D" w:rsidP="00BB494D">
      <w:pPr>
        <w:jc w:val="both"/>
      </w:pPr>
      <w:r w:rsidRPr="001A5FDC">
        <w:t>понимание связи таблиц умножения и деления, пользование таблицами умножения на печатной основе для нахождения произведения и частного;</w:t>
      </w:r>
    </w:p>
    <w:p w:rsidR="00BB494D" w:rsidRPr="001A5FDC" w:rsidRDefault="00BB494D" w:rsidP="00BB494D">
      <w:pPr>
        <w:jc w:val="both"/>
      </w:pPr>
      <w:r w:rsidRPr="001A5FDC">
        <w:t>знание порядка действий в примерах в два арифметических действия;</w:t>
      </w:r>
    </w:p>
    <w:p w:rsidR="00BB494D" w:rsidRPr="001A5FDC" w:rsidRDefault="00BB494D" w:rsidP="00BB494D">
      <w:pPr>
        <w:jc w:val="both"/>
      </w:pPr>
      <w:r w:rsidRPr="001A5FDC">
        <w:t>знание и применение переместительного свойства сложения и умножения;</w:t>
      </w:r>
    </w:p>
    <w:p w:rsidR="00BB494D" w:rsidRPr="001A5FDC" w:rsidRDefault="00BB494D" w:rsidP="00BB494D">
      <w:pPr>
        <w:jc w:val="both"/>
      </w:pPr>
      <w:r w:rsidRPr="001A5FDC">
        <w:t>выполнение устных и письменных действий сложения и вычитания чисел в пределах 100;</w:t>
      </w:r>
    </w:p>
    <w:p w:rsidR="00BB494D" w:rsidRPr="001A5FDC" w:rsidRDefault="00BB494D" w:rsidP="00BB494D">
      <w:pPr>
        <w:jc w:val="both"/>
      </w:pPr>
      <w:r w:rsidRPr="001A5FDC">
        <w:t>знание единиц измерения (меры) стоимости, длины, массы, времени и их соотношения;</w:t>
      </w:r>
    </w:p>
    <w:p w:rsidR="00BB494D" w:rsidRPr="001A5FDC" w:rsidRDefault="00BB494D" w:rsidP="00BB494D">
      <w:pPr>
        <w:jc w:val="both"/>
      </w:pPr>
      <w:r w:rsidRPr="001A5FDC">
        <w:t>различение чисел, полученных при счете и измерении, запись числа, полученного при измерении двумя мерами;</w:t>
      </w:r>
    </w:p>
    <w:p w:rsidR="00BB494D" w:rsidRPr="001A5FDC" w:rsidRDefault="00BB494D" w:rsidP="00BB494D">
      <w:pPr>
        <w:jc w:val="both"/>
      </w:pPr>
      <w:r w:rsidRPr="001A5FDC">
        <w:t>пользование календарем для установления порядка месяцев в году, количества суток в месяцах;</w:t>
      </w:r>
    </w:p>
    <w:p w:rsidR="00BB494D" w:rsidRPr="001A5FDC" w:rsidRDefault="00BB494D" w:rsidP="00BB494D">
      <w:pPr>
        <w:jc w:val="both"/>
      </w:pPr>
      <w:r w:rsidRPr="001A5FDC">
        <w:t>определение времени по часам (одним способом);</w:t>
      </w:r>
    </w:p>
    <w:p w:rsidR="00BB494D" w:rsidRPr="001A5FDC" w:rsidRDefault="00BB494D" w:rsidP="00BB494D">
      <w:pPr>
        <w:jc w:val="both"/>
      </w:pPr>
      <w:r w:rsidRPr="001A5FDC">
        <w:t>решение, составление, иллюстрирование изученных простых арифметических задач;</w:t>
      </w:r>
    </w:p>
    <w:p w:rsidR="00BB494D" w:rsidRPr="001A5FDC" w:rsidRDefault="00BB494D" w:rsidP="00BB494D">
      <w:pPr>
        <w:jc w:val="both"/>
      </w:pPr>
      <w:r w:rsidRPr="001A5FDC">
        <w:t>решение составных арифметических задач в два действия (с помощью учителя);</w:t>
      </w:r>
    </w:p>
    <w:p w:rsidR="00BB494D" w:rsidRPr="001A5FDC" w:rsidRDefault="00BB494D" w:rsidP="00BB494D">
      <w:pPr>
        <w:jc w:val="both"/>
      </w:pPr>
      <w:r w:rsidRPr="001A5FDC">
        <w:t>различение замкнутых, незамкнутых кривых, ломаных линий; вычисление длины ломаной;</w:t>
      </w:r>
    </w:p>
    <w:p w:rsidR="00BB494D" w:rsidRPr="001A5FDC" w:rsidRDefault="00BB494D" w:rsidP="00BB494D">
      <w:pPr>
        <w:jc w:val="both"/>
      </w:pPr>
      <w:r w:rsidRPr="001A5FDC">
        <w:t>узнавание, называние, моделирование взаимного положения двух прямых, кривых линий, фигур; нахождение точки пересечения без вычерчивания;</w:t>
      </w:r>
    </w:p>
    <w:p w:rsidR="00BB494D" w:rsidRPr="001A5FDC" w:rsidRDefault="00BB494D" w:rsidP="00BB494D">
      <w:pPr>
        <w:jc w:val="both"/>
      </w:pPr>
      <w:r w:rsidRPr="001A5FDC">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BB494D" w:rsidRPr="001A5FDC" w:rsidRDefault="00BB494D" w:rsidP="00BB494D">
      <w:pPr>
        <w:jc w:val="both"/>
        <w:rPr>
          <w:u w:val="single"/>
        </w:rPr>
      </w:pPr>
      <w:r w:rsidRPr="001A5FDC">
        <w:t>различение окружности и круга, вычерчивание окружности разных радиусов.</w:t>
      </w:r>
    </w:p>
    <w:p w:rsidR="00BB494D" w:rsidRPr="001A5FDC" w:rsidRDefault="00BB494D" w:rsidP="00BB494D">
      <w:pPr>
        <w:jc w:val="both"/>
        <w:rPr>
          <w:b/>
        </w:rPr>
      </w:pPr>
      <w:r w:rsidRPr="001A5FDC">
        <w:rPr>
          <w:b/>
          <w:u w:val="single"/>
        </w:rPr>
        <w:t>Достаточный уровень:</w:t>
      </w:r>
    </w:p>
    <w:p w:rsidR="00BB494D" w:rsidRPr="001A5FDC" w:rsidRDefault="00BB494D" w:rsidP="00BB494D">
      <w:pPr>
        <w:jc w:val="both"/>
      </w:pPr>
      <w:r w:rsidRPr="001A5FDC">
        <w:t xml:space="preserve">знание числового ряда 1—100 в прямом и обратном порядке; </w:t>
      </w:r>
    </w:p>
    <w:p w:rsidR="00BB494D" w:rsidRPr="001A5FDC" w:rsidRDefault="00BB494D" w:rsidP="00BB494D">
      <w:pPr>
        <w:jc w:val="both"/>
      </w:pPr>
      <w:r w:rsidRPr="001A5FDC">
        <w:t xml:space="preserve">счет, присчитыванием, отсчитыванием по единице и равными числовыми группами в пределах 100; </w:t>
      </w:r>
    </w:p>
    <w:p w:rsidR="00BB494D" w:rsidRPr="001A5FDC" w:rsidRDefault="00BB494D" w:rsidP="00BB494D">
      <w:pPr>
        <w:jc w:val="both"/>
      </w:pPr>
      <w:r w:rsidRPr="001A5FDC">
        <w:t>откладывание любых чисел в пределах 100 с использованием счетного материала;</w:t>
      </w:r>
    </w:p>
    <w:p w:rsidR="00BB494D" w:rsidRPr="001A5FDC" w:rsidRDefault="00BB494D" w:rsidP="00BB494D">
      <w:pPr>
        <w:jc w:val="both"/>
      </w:pPr>
      <w:r w:rsidRPr="001A5FDC">
        <w:t>знание названия компонентов сложения, вычитания, умножения, деления;</w:t>
      </w:r>
    </w:p>
    <w:p w:rsidR="00BB494D" w:rsidRPr="001A5FDC" w:rsidRDefault="00BB494D" w:rsidP="00BB494D">
      <w:pPr>
        <w:jc w:val="both"/>
      </w:pPr>
      <w:r w:rsidRPr="001A5FDC">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BB494D" w:rsidRPr="001A5FDC" w:rsidRDefault="00BB494D" w:rsidP="00BB494D">
      <w:pPr>
        <w:jc w:val="both"/>
      </w:pPr>
      <w:r w:rsidRPr="001A5FDC">
        <w:t>знание таблицы умножения всех однозначных чисел и числа 10; правила умножения чисел 1 и 0, на 1 и 0, деления 0 и деления на 1, на 10;</w:t>
      </w:r>
    </w:p>
    <w:p w:rsidR="00BB494D" w:rsidRPr="001A5FDC" w:rsidRDefault="00BB494D" w:rsidP="00BB494D">
      <w:pPr>
        <w:jc w:val="both"/>
      </w:pPr>
      <w:r w:rsidRPr="001A5FDC">
        <w:t>понимание связи таблиц умножения и деления, пользование таблицами умножения на печатной основе для нахождения произведения и частного;</w:t>
      </w:r>
    </w:p>
    <w:p w:rsidR="00BB494D" w:rsidRPr="001A5FDC" w:rsidRDefault="00BB494D" w:rsidP="00BB494D">
      <w:pPr>
        <w:jc w:val="both"/>
      </w:pPr>
      <w:r w:rsidRPr="001A5FDC">
        <w:t>знание порядка действий в примерах в два арифметических действия;</w:t>
      </w:r>
    </w:p>
    <w:p w:rsidR="00BB494D" w:rsidRPr="001A5FDC" w:rsidRDefault="00BB494D" w:rsidP="00BB494D">
      <w:pPr>
        <w:jc w:val="both"/>
      </w:pPr>
      <w:r w:rsidRPr="001A5FDC">
        <w:t>знание и применение переместительного свойство сложения и умножения;</w:t>
      </w:r>
    </w:p>
    <w:p w:rsidR="00BB494D" w:rsidRPr="001A5FDC" w:rsidRDefault="00BB494D" w:rsidP="00BB494D">
      <w:pPr>
        <w:jc w:val="both"/>
      </w:pPr>
      <w:r w:rsidRPr="001A5FDC">
        <w:t>выполнение устных и письменных действий сложения и вычитания чисел в пределах 100;</w:t>
      </w:r>
    </w:p>
    <w:p w:rsidR="00BB494D" w:rsidRPr="001A5FDC" w:rsidRDefault="00BB494D" w:rsidP="00BB494D">
      <w:pPr>
        <w:jc w:val="both"/>
      </w:pPr>
      <w:r w:rsidRPr="001A5FDC">
        <w:t>знание единиц (мер) измерения стоимости, длины, массы, времени и их соотношения;</w:t>
      </w:r>
    </w:p>
    <w:p w:rsidR="00BB494D" w:rsidRPr="001A5FDC" w:rsidRDefault="00BB494D" w:rsidP="00BB494D">
      <w:pPr>
        <w:jc w:val="both"/>
      </w:pPr>
      <w:r w:rsidRPr="001A5FDC">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BB494D" w:rsidRPr="001A5FDC" w:rsidRDefault="00BB494D" w:rsidP="00BB494D">
      <w:pPr>
        <w:jc w:val="both"/>
      </w:pPr>
      <w:r w:rsidRPr="001A5FDC">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BB494D" w:rsidRPr="001A5FDC" w:rsidRDefault="00BB494D" w:rsidP="00BB494D">
      <w:pPr>
        <w:jc w:val="both"/>
      </w:pPr>
      <w:r w:rsidRPr="001A5FDC">
        <w:t>определение времени по часам тремя способами с точностью до 1 мин;</w:t>
      </w:r>
    </w:p>
    <w:p w:rsidR="00BB494D" w:rsidRPr="001A5FDC" w:rsidRDefault="00BB494D" w:rsidP="00BB494D">
      <w:pPr>
        <w:jc w:val="both"/>
      </w:pPr>
      <w:r w:rsidRPr="001A5FDC">
        <w:t>решение, составление, иллюстрирование всех изученных простых арифметических задач;</w:t>
      </w:r>
    </w:p>
    <w:p w:rsidR="00BB494D" w:rsidRPr="001A5FDC" w:rsidRDefault="00BB494D" w:rsidP="00BB494D">
      <w:pPr>
        <w:jc w:val="both"/>
      </w:pPr>
      <w:r w:rsidRPr="001A5FDC">
        <w:t>краткая запись, моделирование содержания, решение составных арифметических задач в два действия;</w:t>
      </w:r>
    </w:p>
    <w:p w:rsidR="00BB494D" w:rsidRPr="001A5FDC" w:rsidRDefault="00BB494D" w:rsidP="00BB494D">
      <w:pPr>
        <w:jc w:val="both"/>
      </w:pPr>
      <w:r w:rsidRPr="001A5FDC">
        <w:t>различение замкнутых, незамкнутых кривых, ломаных линий; вычисление длины ломаной;</w:t>
      </w:r>
    </w:p>
    <w:p w:rsidR="00BB494D" w:rsidRPr="001A5FDC" w:rsidRDefault="00BB494D" w:rsidP="00BB494D">
      <w:pPr>
        <w:jc w:val="both"/>
      </w:pPr>
      <w:r w:rsidRPr="001A5FDC">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BB494D" w:rsidRPr="001A5FDC" w:rsidRDefault="00BB494D" w:rsidP="00BB494D">
      <w:pPr>
        <w:jc w:val="both"/>
      </w:pPr>
      <w:r w:rsidRPr="001A5FDC">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BB494D" w:rsidRPr="001A5FDC" w:rsidRDefault="00BB494D" w:rsidP="00BB494D">
      <w:pPr>
        <w:jc w:val="both"/>
        <w:rPr>
          <w:b/>
          <w:bCs/>
          <w:i/>
          <w:iCs/>
        </w:rPr>
      </w:pPr>
      <w:r w:rsidRPr="001A5FDC">
        <w:t>вычерчивание окружности разных радиусов, различение окружности и круга.</w:t>
      </w:r>
    </w:p>
    <w:p w:rsidR="00BB494D" w:rsidRPr="001A5FDC" w:rsidRDefault="00BB494D" w:rsidP="001A5FDC">
      <w:pPr>
        <w:pStyle w:val="a5"/>
        <w:spacing w:before="0" w:beforeAutospacing="0" w:after="0" w:afterAutospacing="0"/>
        <w:jc w:val="center"/>
        <w:rPr>
          <w:b/>
          <w:bCs/>
        </w:rPr>
      </w:pPr>
      <w:r w:rsidRPr="001A5FDC">
        <w:rPr>
          <w:b/>
          <w:bCs/>
        </w:rPr>
        <w:t>Содержание учебного предмета</w:t>
      </w:r>
    </w:p>
    <w:p w:rsidR="00BB494D" w:rsidRPr="001A5FDC" w:rsidRDefault="00BB494D" w:rsidP="00BB494D">
      <w:pPr>
        <w:pStyle w:val="a5"/>
        <w:spacing w:before="0" w:beforeAutospacing="0" w:after="0" w:afterAutospacing="0"/>
        <w:jc w:val="both"/>
        <w:rPr>
          <w:i/>
          <w:iCs/>
        </w:rPr>
      </w:pPr>
      <w:r w:rsidRPr="001A5FDC">
        <w:rPr>
          <w:b/>
          <w:bCs/>
        </w:rPr>
        <w:t>Пропедевтика</w:t>
      </w:r>
      <w:r w:rsidRPr="001A5FDC">
        <w:t>.</w:t>
      </w:r>
    </w:p>
    <w:p w:rsidR="00BB494D" w:rsidRPr="001A5FDC" w:rsidRDefault="00BB494D" w:rsidP="00BB494D">
      <w:pPr>
        <w:pStyle w:val="a5"/>
        <w:spacing w:before="0" w:beforeAutospacing="0" w:after="0" w:afterAutospacing="0"/>
        <w:jc w:val="both"/>
      </w:pPr>
      <w:r w:rsidRPr="001A5FDC">
        <w:rPr>
          <w:i/>
          <w:iCs/>
        </w:rPr>
        <w:t>Свойства предметов</w:t>
      </w:r>
    </w:p>
    <w:p w:rsidR="00BB494D" w:rsidRPr="001A5FDC" w:rsidRDefault="00BB494D" w:rsidP="00BB494D">
      <w:pPr>
        <w:pStyle w:val="a5"/>
        <w:spacing w:before="0" w:beforeAutospacing="0" w:after="0" w:afterAutospacing="0"/>
        <w:jc w:val="both"/>
        <w:rPr>
          <w:i/>
          <w:iCs/>
        </w:rPr>
      </w:pPr>
      <w:r w:rsidRPr="001A5FDC">
        <w:t>Предметы, обладающие определенными свойствами: цвет, форма, размер (величина), назначение. Слова: каждый, все, кроме, остальные (оставшиеся), другие.</w:t>
      </w:r>
    </w:p>
    <w:p w:rsidR="00BB494D" w:rsidRPr="001A5FDC" w:rsidRDefault="00BB494D" w:rsidP="00BB494D">
      <w:pPr>
        <w:pStyle w:val="a5"/>
        <w:spacing w:before="0" w:beforeAutospacing="0" w:after="0" w:afterAutospacing="0"/>
        <w:jc w:val="both"/>
      </w:pPr>
      <w:r w:rsidRPr="001A5FDC">
        <w:rPr>
          <w:i/>
          <w:iCs/>
        </w:rPr>
        <w:t>Сравнение предметов</w:t>
      </w:r>
    </w:p>
    <w:p w:rsidR="00BB494D" w:rsidRPr="001A5FDC" w:rsidRDefault="00BB494D" w:rsidP="00BB494D">
      <w:pPr>
        <w:pStyle w:val="a5"/>
        <w:spacing w:before="0" w:beforeAutospacing="0" w:after="0" w:afterAutospacing="0"/>
        <w:jc w:val="both"/>
      </w:pPr>
      <w:r w:rsidRPr="001A5FDC">
        <w:t>Сравнение двух предметов, серии предметов.</w:t>
      </w:r>
    </w:p>
    <w:p w:rsidR="00BB494D" w:rsidRPr="001A5FDC" w:rsidRDefault="00BB494D" w:rsidP="00BB494D">
      <w:pPr>
        <w:pStyle w:val="a5"/>
        <w:spacing w:before="0" w:beforeAutospacing="0" w:after="0" w:afterAutospacing="0"/>
        <w:jc w:val="both"/>
      </w:pPr>
      <w:r w:rsidRPr="001A5FDC">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BB494D" w:rsidRPr="001A5FDC" w:rsidRDefault="00BB494D" w:rsidP="00BB494D">
      <w:pPr>
        <w:pStyle w:val="a5"/>
        <w:spacing w:before="0" w:beforeAutospacing="0" w:after="0" w:afterAutospacing="0"/>
        <w:jc w:val="both"/>
      </w:pPr>
      <w:r w:rsidRPr="001A5FDC">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BB494D" w:rsidRPr="001A5FDC" w:rsidRDefault="00BB494D" w:rsidP="00BB494D">
      <w:pPr>
        <w:pStyle w:val="a5"/>
        <w:spacing w:before="0" w:beforeAutospacing="0" w:after="0" w:afterAutospacing="0"/>
        <w:jc w:val="both"/>
        <w:rPr>
          <w:i/>
          <w:iCs/>
        </w:rPr>
      </w:pPr>
      <w:r w:rsidRPr="001A5FDC">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BB494D" w:rsidRPr="001A5FDC" w:rsidRDefault="00BB494D" w:rsidP="00BB494D">
      <w:pPr>
        <w:pStyle w:val="a5"/>
        <w:spacing w:before="0" w:beforeAutospacing="0" w:after="0" w:afterAutospacing="0"/>
        <w:jc w:val="both"/>
      </w:pPr>
      <w:r w:rsidRPr="001A5FDC">
        <w:rPr>
          <w:i/>
          <w:iCs/>
        </w:rPr>
        <w:t>Сравнение предметных совокупностей по количеству предметов, их составляющих</w:t>
      </w:r>
    </w:p>
    <w:p w:rsidR="00BB494D" w:rsidRPr="001A5FDC" w:rsidRDefault="00BB494D" w:rsidP="00BB494D">
      <w:pPr>
        <w:pStyle w:val="a5"/>
        <w:spacing w:before="0" w:beforeAutospacing="0" w:after="0" w:afterAutospacing="0"/>
        <w:jc w:val="both"/>
      </w:pPr>
      <w:r w:rsidRPr="001A5FDC">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BB494D" w:rsidRPr="001A5FDC" w:rsidRDefault="00BB494D" w:rsidP="00BB494D">
      <w:pPr>
        <w:pStyle w:val="a5"/>
        <w:spacing w:before="0" w:beforeAutospacing="0" w:after="0" w:afterAutospacing="0"/>
        <w:jc w:val="both"/>
      </w:pPr>
      <w:r w:rsidRPr="001A5FDC">
        <w:t>Сравнение количества предметов одной совокупности до и после изменения количества предметов, ее составляющих.</w:t>
      </w:r>
    </w:p>
    <w:p w:rsidR="00BB494D" w:rsidRPr="001A5FDC" w:rsidRDefault="00BB494D" w:rsidP="00BB494D">
      <w:pPr>
        <w:pStyle w:val="a5"/>
        <w:spacing w:before="0" w:beforeAutospacing="0" w:after="0" w:afterAutospacing="0"/>
        <w:jc w:val="both"/>
        <w:rPr>
          <w:i/>
          <w:iCs/>
        </w:rPr>
      </w:pPr>
      <w:r w:rsidRPr="001A5FDC">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BB494D" w:rsidRPr="001A5FDC" w:rsidRDefault="00BB494D" w:rsidP="00BB494D">
      <w:pPr>
        <w:pStyle w:val="a5"/>
        <w:spacing w:before="0" w:beforeAutospacing="0" w:after="0" w:afterAutospacing="0"/>
        <w:jc w:val="both"/>
      </w:pPr>
      <w:r w:rsidRPr="001A5FDC">
        <w:rPr>
          <w:i/>
          <w:iCs/>
        </w:rPr>
        <w:t>Сравнение объемов жидкостей, сыпучих веществ</w:t>
      </w:r>
    </w:p>
    <w:p w:rsidR="00BB494D" w:rsidRPr="001A5FDC" w:rsidRDefault="00BB494D" w:rsidP="00BB494D">
      <w:pPr>
        <w:pStyle w:val="a5"/>
        <w:spacing w:before="0" w:beforeAutospacing="0" w:after="0" w:afterAutospacing="0"/>
        <w:jc w:val="both"/>
      </w:pPr>
      <w:r w:rsidRPr="001A5FDC">
        <w:t>Сравнение объемов жидкостей, сыпучих веществ в одинаковых емкостях. Слова: больше, меньше, одинаково, равно, столько же.</w:t>
      </w:r>
    </w:p>
    <w:p w:rsidR="00BB494D" w:rsidRPr="001A5FDC" w:rsidRDefault="00BB494D" w:rsidP="00BB494D">
      <w:pPr>
        <w:pStyle w:val="a5"/>
        <w:spacing w:before="0" w:beforeAutospacing="0" w:after="0" w:afterAutospacing="0"/>
        <w:jc w:val="both"/>
        <w:rPr>
          <w:i/>
          <w:iCs/>
        </w:rPr>
      </w:pPr>
      <w:r w:rsidRPr="001A5FDC">
        <w:t>Сравнение объемов жидкостей, сыпучего вещества в одной емкости до и после изменения объема.</w:t>
      </w:r>
    </w:p>
    <w:p w:rsidR="00BB494D" w:rsidRPr="001A5FDC" w:rsidRDefault="00BB494D" w:rsidP="00BB494D">
      <w:pPr>
        <w:pStyle w:val="a5"/>
        <w:spacing w:before="0" w:beforeAutospacing="0" w:after="0" w:afterAutospacing="0"/>
        <w:jc w:val="both"/>
      </w:pPr>
      <w:r w:rsidRPr="001A5FDC">
        <w:rPr>
          <w:i/>
          <w:iCs/>
        </w:rPr>
        <w:t>Положение предметов в пространстве, на плоскости</w:t>
      </w:r>
    </w:p>
    <w:p w:rsidR="00BB494D" w:rsidRPr="001A5FDC" w:rsidRDefault="00BB494D" w:rsidP="00BB494D">
      <w:pPr>
        <w:pStyle w:val="a5"/>
        <w:spacing w:before="0" w:beforeAutospacing="0" w:after="0" w:afterAutospacing="0"/>
        <w:jc w:val="both"/>
      </w:pPr>
      <w:r w:rsidRPr="001A5FDC">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A5FDC" w:rsidRPr="001A5FDC" w:rsidRDefault="00BB494D" w:rsidP="00BB494D">
      <w:pPr>
        <w:pStyle w:val="a5"/>
        <w:spacing w:before="0" w:beforeAutospacing="0" w:after="0" w:afterAutospacing="0"/>
        <w:jc w:val="both"/>
        <w:rPr>
          <w:i/>
          <w:iCs/>
        </w:rPr>
      </w:pPr>
      <w:r w:rsidRPr="001A5FDC">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BB494D" w:rsidRPr="001A5FDC" w:rsidRDefault="00BB494D" w:rsidP="00BB494D">
      <w:pPr>
        <w:pStyle w:val="a5"/>
        <w:spacing w:before="0" w:beforeAutospacing="0" w:after="0" w:afterAutospacing="0"/>
        <w:jc w:val="both"/>
        <w:rPr>
          <w:i/>
          <w:iCs/>
        </w:rPr>
      </w:pPr>
      <w:r w:rsidRPr="001A5FDC">
        <w:rPr>
          <w:i/>
          <w:iCs/>
        </w:rPr>
        <w:t>Единицы измерения и их соотношения</w:t>
      </w:r>
    </w:p>
    <w:p w:rsidR="00BB494D" w:rsidRPr="001A5FDC" w:rsidRDefault="00BB494D" w:rsidP="00BB494D">
      <w:pPr>
        <w:pStyle w:val="a5"/>
        <w:spacing w:before="0" w:beforeAutospacing="0" w:after="0" w:afterAutospacing="0"/>
        <w:jc w:val="both"/>
      </w:pPr>
      <w:r w:rsidRPr="001A5FDC">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BB494D" w:rsidRPr="001A5FDC" w:rsidRDefault="00BB494D" w:rsidP="00BB494D">
      <w:pPr>
        <w:pStyle w:val="a5"/>
        <w:spacing w:before="0" w:beforeAutospacing="0" w:after="0" w:afterAutospacing="0"/>
        <w:jc w:val="both"/>
        <w:rPr>
          <w:i/>
          <w:iCs/>
        </w:rPr>
      </w:pPr>
      <w:r w:rsidRPr="001A5FDC">
        <w:t>Сравнение по возрасту: молодой, старый, моложе, старше.</w:t>
      </w:r>
    </w:p>
    <w:p w:rsidR="00BB494D" w:rsidRPr="001A5FDC" w:rsidRDefault="00BB494D" w:rsidP="00BB494D">
      <w:pPr>
        <w:pStyle w:val="a5"/>
        <w:spacing w:before="0" w:beforeAutospacing="0" w:after="0" w:afterAutospacing="0"/>
        <w:jc w:val="both"/>
      </w:pPr>
      <w:r w:rsidRPr="001A5FDC">
        <w:rPr>
          <w:i/>
          <w:iCs/>
        </w:rPr>
        <w:t>Геометрический материал</w:t>
      </w:r>
    </w:p>
    <w:p w:rsidR="00BB494D" w:rsidRPr="001A5FDC" w:rsidRDefault="00BB494D" w:rsidP="00BB494D">
      <w:pPr>
        <w:pStyle w:val="a5"/>
        <w:spacing w:before="0" w:beforeAutospacing="0" w:after="0" w:afterAutospacing="0"/>
        <w:jc w:val="both"/>
        <w:rPr>
          <w:b/>
          <w:bCs/>
        </w:rPr>
      </w:pPr>
      <w:r w:rsidRPr="001A5FDC">
        <w:t>Круг, квадрат, прямоугольник, треугольник. Шар, куб, брус.</w:t>
      </w:r>
    </w:p>
    <w:p w:rsidR="00BB494D" w:rsidRPr="001A5FDC" w:rsidRDefault="00BB494D" w:rsidP="00BB494D">
      <w:pPr>
        <w:jc w:val="both"/>
        <w:rPr>
          <w:b/>
          <w:bCs/>
        </w:rPr>
      </w:pPr>
      <w:r w:rsidRPr="001A5FDC">
        <w:rPr>
          <w:b/>
          <w:bCs/>
        </w:rPr>
        <w:t>Нумерация</w:t>
      </w:r>
      <w:r w:rsidRPr="001A5FDC">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B494D" w:rsidRPr="001A5FDC" w:rsidRDefault="00BB494D" w:rsidP="00BB494D">
      <w:pPr>
        <w:jc w:val="both"/>
        <w:rPr>
          <w:b/>
          <w:bCs/>
        </w:rPr>
      </w:pPr>
      <w:r w:rsidRPr="001A5FDC">
        <w:rPr>
          <w:b/>
          <w:bCs/>
        </w:rPr>
        <w:t>Единицы измерения и их соотношения</w:t>
      </w:r>
      <w:r w:rsidRPr="001A5FDC">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BB494D" w:rsidRPr="001A5FDC" w:rsidRDefault="00BB494D" w:rsidP="00BB494D">
      <w:pPr>
        <w:jc w:val="both"/>
        <w:rPr>
          <w:b/>
          <w:bCs/>
        </w:rPr>
      </w:pPr>
      <w:r w:rsidRPr="001A5FDC">
        <w:rPr>
          <w:b/>
          <w:bCs/>
        </w:rPr>
        <w:t>Арифметические действия</w:t>
      </w:r>
      <w:r w:rsidRPr="001A5FDC">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BB494D" w:rsidRPr="001A5FDC" w:rsidRDefault="00BB494D" w:rsidP="00BB494D">
      <w:pPr>
        <w:jc w:val="both"/>
        <w:rPr>
          <w:b/>
          <w:bCs/>
        </w:rPr>
      </w:pPr>
      <w:r w:rsidRPr="001A5FDC">
        <w:rPr>
          <w:b/>
          <w:bCs/>
        </w:rPr>
        <w:t>Арифметические задачи</w:t>
      </w:r>
      <w:r w:rsidRPr="001A5FDC">
        <w:t>. Решение текстовых задач арифметическим способом. Про</w:t>
      </w:r>
      <w:r w:rsidRPr="001A5FDC">
        <w:softHyphen/>
        <w:t>стые арифметические задачи на нахождение суммы и разности (остатка). Простые ари</w:t>
      </w:r>
      <w:r w:rsidRPr="001A5FDC">
        <w:softHyphen/>
        <w:t>фметические задачи на увеличение (уменьшение) чисел на несколько единиц. Простые ари</w:t>
      </w:r>
      <w:r w:rsidRPr="001A5FDC">
        <w:softHyphen/>
        <w:t>фметические задачи на нахождение произведения, частного (деление на равные части, де</w:t>
      </w:r>
      <w:r w:rsidRPr="001A5FDC">
        <w:softHyphen/>
        <w:t>ление по содержанию); увеличение в несколько раз, уменьшение в несколько раз. Про</w:t>
      </w:r>
      <w:r w:rsidRPr="001A5FDC">
        <w:softHyphen/>
        <w:t>с</w:t>
      </w:r>
      <w:r w:rsidRPr="001A5FDC">
        <w:softHyphen/>
        <w:t>тые арифметические задачи на нахождение неизвестного слагаемого. Задачи, содержащие от</w:t>
      </w:r>
      <w:r w:rsidRPr="001A5FDC">
        <w:softHyphen/>
        <w:t>ношения «больше на (в)…», «меньше на (в)…». Задачи на расчет стоимости (цена, ко</w:t>
      </w:r>
      <w:r w:rsidRPr="001A5FDC">
        <w:softHyphen/>
        <w:t>ли</w:t>
      </w:r>
      <w:r w:rsidRPr="001A5FDC">
        <w:softHyphen/>
        <w:t>че</w:t>
      </w:r>
      <w:r w:rsidRPr="001A5FDC">
        <w:softHyphen/>
        <w:t>ство, общая стоимость товара). Составные арифметические задачи, решаемые в два дей</w:t>
      </w:r>
      <w:r w:rsidRPr="001A5FDC">
        <w:softHyphen/>
        <w:t>с</w:t>
      </w:r>
      <w:r w:rsidRPr="001A5FDC">
        <w:softHyphen/>
        <w:t>твия.</w:t>
      </w:r>
    </w:p>
    <w:p w:rsidR="00BB494D" w:rsidRPr="001A5FDC" w:rsidRDefault="00BB494D" w:rsidP="00BB494D">
      <w:pPr>
        <w:jc w:val="both"/>
      </w:pPr>
      <w:r w:rsidRPr="001A5FDC">
        <w:rPr>
          <w:b/>
          <w:bCs/>
        </w:rPr>
        <w:t>Геометрический материал</w:t>
      </w:r>
      <w:r w:rsidRPr="001A5FDC">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BB494D" w:rsidRPr="001A5FDC" w:rsidRDefault="00BB494D" w:rsidP="00BB494D">
      <w:pPr>
        <w:jc w:val="both"/>
      </w:pPr>
      <w:r w:rsidRPr="001A5FDC">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BB494D" w:rsidRPr="001A5FDC" w:rsidRDefault="00BB494D" w:rsidP="00BB494D">
      <w:pPr>
        <w:jc w:val="both"/>
      </w:pPr>
      <w:r w:rsidRPr="001A5FDC">
        <w:t>Измерение длины отрезка. Сложение и вычитание отрезков. Измерение отрезков ломаной и вычисление ее длины.</w:t>
      </w:r>
    </w:p>
    <w:p w:rsidR="00BB494D" w:rsidRPr="001A5FDC" w:rsidRDefault="00BB494D" w:rsidP="00BB494D">
      <w:pPr>
        <w:jc w:val="both"/>
      </w:pPr>
      <w:r w:rsidRPr="001A5FDC">
        <w:t>Взаимное положение на плоскости геометрических фигур (пересечение, точки пересечения).</w:t>
      </w:r>
    </w:p>
    <w:p w:rsidR="00BB494D" w:rsidRPr="001A5FDC" w:rsidRDefault="00BB494D" w:rsidP="00BB494D">
      <w:pPr>
        <w:jc w:val="both"/>
        <w:rPr>
          <w:b/>
          <w:bCs/>
        </w:rPr>
      </w:pPr>
      <w:r w:rsidRPr="001A5FDC">
        <w:t>Геометрические формы в окружающем мире. Распознавание и называние: куб, шар.</w:t>
      </w:r>
    </w:p>
    <w:p w:rsidR="00BB494D" w:rsidRPr="001A5FDC" w:rsidRDefault="00BB494D" w:rsidP="00BB494D">
      <w:pPr>
        <w:rPr>
          <w:b/>
        </w:rPr>
      </w:pPr>
    </w:p>
    <w:p w:rsidR="001A5FDC" w:rsidRPr="001A5FDC" w:rsidRDefault="001A5FDC" w:rsidP="001A5FDC">
      <w:pPr>
        <w:jc w:val="center"/>
        <w:rPr>
          <w:b/>
        </w:rPr>
      </w:pPr>
      <w:r w:rsidRPr="001A5FDC">
        <w:rPr>
          <w:b/>
        </w:rPr>
        <w:t xml:space="preserve">Тематическое планирование с определением </w:t>
      </w:r>
    </w:p>
    <w:p w:rsidR="001A5FDC" w:rsidRPr="001A5FDC" w:rsidRDefault="001A5FDC" w:rsidP="001A5FDC">
      <w:pPr>
        <w:jc w:val="center"/>
        <w:rPr>
          <w:b/>
        </w:rPr>
      </w:pPr>
      <w:r w:rsidRPr="001A5FDC">
        <w:rPr>
          <w:b/>
        </w:rPr>
        <w:t>основных видов учебной деятельности</w:t>
      </w:r>
    </w:p>
    <w:p w:rsidR="001A5FDC" w:rsidRPr="001A5FDC" w:rsidRDefault="001A5FDC" w:rsidP="001A5FDC">
      <w:pPr>
        <w:rPr>
          <w:b/>
        </w:rPr>
      </w:pPr>
    </w:p>
    <w:tbl>
      <w:tblPr>
        <w:tblW w:w="50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11"/>
        <w:gridCol w:w="12474"/>
      </w:tblGrid>
      <w:tr w:rsidR="001A5FDC" w:rsidRPr="001A5FDC" w:rsidTr="001A5FDC">
        <w:trPr>
          <w:trHeight w:val="820"/>
        </w:trPr>
        <w:tc>
          <w:tcPr>
            <w:tcW w:w="184"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
                <w:bCs/>
              </w:rPr>
            </w:pPr>
            <w:r w:rsidRPr="001A5FDC">
              <w:rPr>
                <w:b/>
                <w:bCs/>
              </w:rPr>
              <w:t>№ п/п</w:t>
            </w:r>
          </w:p>
        </w:tc>
        <w:tc>
          <w:tcPr>
            <w:tcW w:w="780"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
                <w:bCs/>
              </w:rPr>
            </w:pPr>
            <w:r w:rsidRPr="001A5FDC">
              <w:rPr>
                <w:b/>
                <w:bCs/>
              </w:rPr>
              <w:t>Раздел/ примерное кол-во часов</w:t>
            </w:r>
          </w:p>
        </w:tc>
        <w:tc>
          <w:tcPr>
            <w:tcW w:w="4037" w:type="pct"/>
            <w:tcBorders>
              <w:top w:val="single" w:sz="4" w:space="0" w:color="auto"/>
              <w:left w:val="single" w:sz="4" w:space="0" w:color="auto"/>
              <w:right w:val="single" w:sz="4" w:space="0" w:color="auto"/>
            </w:tcBorders>
          </w:tcPr>
          <w:p w:rsidR="001A5FDC" w:rsidRPr="001A5FDC" w:rsidRDefault="001A5FDC" w:rsidP="00C4311B">
            <w:pPr>
              <w:pStyle w:val="a5"/>
              <w:spacing w:before="0" w:beforeAutospacing="0" w:after="0" w:afterAutospacing="0"/>
              <w:jc w:val="center"/>
              <w:rPr>
                <w:b/>
                <w:bCs/>
              </w:rPr>
            </w:pPr>
            <w:r w:rsidRPr="001A5FDC">
              <w:rPr>
                <w:b/>
                <w:bCs/>
              </w:rPr>
              <w:t>виды учебной деятельности</w:t>
            </w:r>
          </w:p>
        </w:tc>
      </w:tr>
      <w:tr w:rsidR="001A5FDC" w:rsidRPr="001A5FDC" w:rsidTr="001A5FDC">
        <w:tc>
          <w:tcPr>
            <w:tcW w:w="184"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Cs/>
              </w:rPr>
            </w:pPr>
            <w:r w:rsidRPr="001A5FDC">
              <w:rPr>
                <w:bCs/>
              </w:rPr>
              <w:t>1</w:t>
            </w:r>
          </w:p>
        </w:tc>
        <w:tc>
          <w:tcPr>
            <w:tcW w:w="780"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rPr>
                <w:b/>
                <w:bCs/>
              </w:rPr>
            </w:pPr>
            <w:r w:rsidRPr="001A5FDC">
              <w:rPr>
                <w:b/>
                <w:bCs/>
              </w:rPr>
              <w:t>Пропедевтика</w:t>
            </w:r>
          </w:p>
          <w:p w:rsidR="001A5FDC" w:rsidRPr="001A5FDC" w:rsidRDefault="001A5FDC" w:rsidP="00C4311B">
            <w:pPr>
              <w:pStyle w:val="a5"/>
              <w:spacing w:before="0" w:beforeAutospacing="0" w:after="0" w:afterAutospacing="0"/>
              <w:rPr>
                <w:b/>
                <w:i/>
                <w:iCs/>
              </w:rPr>
            </w:pPr>
          </w:p>
        </w:tc>
        <w:tc>
          <w:tcPr>
            <w:tcW w:w="4037"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ConsPlusNormal"/>
              <w:jc w:val="both"/>
              <w:rPr>
                <w:rFonts w:ascii="Times New Roman" w:hAnsi="Times New Roman" w:cs="Times New Roman"/>
                <w:sz w:val="24"/>
                <w:szCs w:val="24"/>
              </w:rPr>
            </w:pPr>
            <w:r w:rsidRPr="001A5FDC">
              <w:rPr>
                <w:rFonts w:ascii="Times New Roman" w:hAnsi="Times New Roman" w:cs="Times New Roman"/>
                <w:sz w:val="24"/>
                <w:szCs w:val="24"/>
              </w:rPr>
              <w:t>Поднимают руку. Проверяют правильность выполнения задания</w:t>
            </w:r>
            <w:r w:rsidRPr="001A5FDC">
              <w:rPr>
                <w:rFonts w:ascii="Times New Roman" w:hAnsi="Times New Roman" w:cs="Times New Roman"/>
                <w:color w:val="FF0000"/>
                <w:sz w:val="24"/>
                <w:szCs w:val="24"/>
              </w:rPr>
              <w:t xml:space="preserve">. </w:t>
            </w:r>
            <w:r w:rsidRPr="001A5FDC">
              <w:rPr>
                <w:rFonts w:ascii="Times New Roman" w:hAnsi="Times New Roman" w:cs="Times New Roman"/>
                <w:sz w:val="24"/>
                <w:szCs w:val="24"/>
              </w:rPr>
              <w:t xml:space="preserve">Отвечают на вопросы, рассуждают, </w:t>
            </w:r>
            <w:proofErr w:type="gramStart"/>
            <w:r w:rsidRPr="001A5FDC">
              <w:rPr>
                <w:rFonts w:ascii="Times New Roman" w:hAnsi="Times New Roman" w:cs="Times New Roman"/>
                <w:sz w:val="24"/>
                <w:szCs w:val="24"/>
              </w:rPr>
              <w:t>слушают,  высказывают</w:t>
            </w:r>
            <w:proofErr w:type="gramEnd"/>
            <w:r w:rsidRPr="001A5FDC">
              <w:rPr>
                <w:rFonts w:ascii="Times New Roman" w:hAnsi="Times New Roman" w:cs="Times New Roman"/>
                <w:sz w:val="24"/>
                <w:szCs w:val="24"/>
              </w:rPr>
              <w:t xml:space="preserve"> предположения. Вслушиваются в слова учителя и других детей, выполняют правила поведения на уроке. </w:t>
            </w:r>
            <w:r w:rsidRPr="001A5FDC">
              <w:rPr>
                <w:rFonts w:ascii="Times New Roman" w:hAnsi="Times New Roman" w:cs="Times New Roman"/>
                <w:sz w:val="24"/>
                <w:szCs w:val="24"/>
              </w:rPr>
              <w:lastRenderedPageBreak/>
              <w:t xml:space="preserve">Готовятся к ответу (припоминают ранее услышанное), </w:t>
            </w:r>
            <w:proofErr w:type="gramStart"/>
            <w:r w:rsidRPr="001A5FDC">
              <w:rPr>
                <w:rFonts w:ascii="Times New Roman" w:hAnsi="Times New Roman" w:cs="Times New Roman"/>
                <w:sz w:val="24"/>
                <w:szCs w:val="24"/>
              </w:rPr>
              <w:t>тормозят  желание</w:t>
            </w:r>
            <w:proofErr w:type="gramEnd"/>
            <w:r w:rsidRPr="001A5FDC">
              <w:rPr>
                <w:rFonts w:ascii="Times New Roman" w:hAnsi="Times New Roman" w:cs="Times New Roman"/>
                <w:sz w:val="24"/>
                <w:szCs w:val="24"/>
              </w:rPr>
              <w:t xml:space="preserve"> без разрешения учителя высказывать ответ. Отвечают на вопросы, высказывают предположения, рассказывают, рассуждают. Слушают и понимают инструкцию учителя. Задают вопросы. Учатся работать в паре.</w:t>
            </w:r>
            <w:r w:rsidRPr="001A5FDC">
              <w:rPr>
                <w:rFonts w:ascii="Times New Roman" w:hAnsi="Times New Roman" w:cs="Times New Roman"/>
                <w:bCs/>
                <w:sz w:val="24"/>
                <w:szCs w:val="24"/>
              </w:rPr>
              <w:t xml:space="preserve"> </w:t>
            </w:r>
            <w:r w:rsidRPr="001A5FDC">
              <w:rPr>
                <w:rFonts w:ascii="Times New Roman" w:hAnsi="Times New Roman" w:cs="Times New Roman"/>
                <w:sz w:val="24"/>
                <w:szCs w:val="24"/>
              </w:rPr>
              <w:t xml:space="preserve">Делают простейшие сравнения на наглядном материале, рисуют по шаблону. Лепят из пластилина. Сравнивают местоположение предметов на картинках. Сопоставляют предметы, рассуждают, сравнивают предметы по форме, учатся работать в паре. Проверяют правильность выполнения задания. Сравнивают предметы по тяжести. Рисуют по образцу. Анализируют рисунки, сравнивают объекты по количеству, учатся рассуждать. Сравнивают жидкости в банках, рассматривают и сравнивают картинки в учебнике. Делают простейшие обобщения по изученному материалу. Сравнивают и рисуют изученные фигуры. Показывают и рассказывают о знакомых предметах, их цвете, </w:t>
            </w:r>
            <w:proofErr w:type="gramStart"/>
            <w:r w:rsidRPr="001A5FDC">
              <w:rPr>
                <w:rFonts w:ascii="Times New Roman" w:hAnsi="Times New Roman" w:cs="Times New Roman"/>
                <w:sz w:val="24"/>
                <w:szCs w:val="24"/>
              </w:rPr>
              <w:t>называют одним словом</w:t>
            </w:r>
            <w:proofErr w:type="gramEnd"/>
            <w:r w:rsidRPr="001A5FDC">
              <w:rPr>
                <w:rFonts w:ascii="Times New Roman" w:hAnsi="Times New Roman" w:cs="Times New Roman"/>
                <w:sz w:val="24"/>
                <w:szCs w:val="24"/>
              </w:rPr>
              <w:t xml:space="preserve"> предметы. «Нарисуй по шаблону», «Найди предметы в классе». Показывают расположение предметов. Раскрашивают по инструкции. Беседуют по иллюстрациям учебника. Рисуют геометрические фигуры определенной формы.</w:t>
            </w:r>
          </w:p>
          <w:p w:rsidR="001A5FDC" w:rsidRPr="001A5FDC" w:rsidRDefault="001A5FDC" w:rsidP="00C4311B">
            <w:r w:rsidRPr="001A5FDC">
              <w:t>Рисуют по инструкции. Выполняют задания с помощью наглядности. Рисуют геометрические фигуры по шаблону. Работают в тетради ручкой, карандашом, обводят линии по шаблонам. Выводят понятия «круглые сутки». Выводят понятия, раскрашивают елочки по инструкции, обводят рамки, рисуют круги по инструкции. Работают с понятиями «раньше» «позже». Считают количество предметов. Работают с крупой и водой.</w:t>
            </w:r>
          </w:p>
        </w:tc>
      </w:tr>
      <w:tr w:rsidR="001A5FDC" w:rsidRPr="001A5FDC" w:rsidTr="001A5FDC">
        <w:tc>
          <w:tcPr>
            <w:tcW w:w="184"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Cs/>
              </w:rPr>
            </w:pPr>
            <w:r w:rsidRPr="001A5FDC">
              <w:rPr>
                <w:bCs/>
              </w:rPr>
              <w:lastRenderedPageBreak/>
              <w:t>2</w:t>
            </w:r>
          </w:p>
        </w:tc>
        <w:tc>
          <w:tcPr>
            <w:tcW w:w="780"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rPr>
                <w:b/>
              </w:rPr>
            </w:pPr>
            <w:r w:rsidRPr="001A5FDC">
              <w:rPr>
                <w:b/>
                <w:bCs/>
              </w:rPr>
              <w:t>Нумерация</w:t>
            </w:r>
            <w:r w:rsidRPr="001A5FDC">
              <w:rPr>
                <w:b/>
              </w:rPr>
              <w:t xml:space="preserve">. </w:t>
            </w:r>
          </w:p>
          <w:p w:rsidR="001A5FDC" w:rsidRPr="001A5FDC" w:rsidRDefault="001A5FDC" w:rsidP="00C4311B">
            <w:pPr>
              <w:rPr>
                <w:b/>
              </w:rPr>
            </w:pPr>
          </w:p>
        </w:tc>
        <w:tc>
          <w:tcPr>
            <w:tcW w:w="4037" w:type="pct"/>
            <w:tcBorders>
              <w:top w:val="single" w:sz="4" w:space="0" w:color="auto"/>
              <w:left w:val="single" w:sz="4" w:space="0" w:color="auto"/>
              <w:bottom w:val="single" w:sz="4" w:space="0" w:color="auto"/>
              <w:right w:val="single" w:sz="4" w:space="0" w:color="auto"/>
            </w:tcBorders>
          </w:tcPr>
          <w:p w:rsidR="001A5FDC" w:rsidRPr="001A5FDC" w:rsidRDefault="001A5FDC" w:rsidP="00C4311B">
            <w:r w:rsidRPr="001A5FDC">
              <w:t xml:space="preserve"> Вслушиваются в слова учителя и других детей, выполняют правила поведения на уроке, принимают роль «ученика», учатся самостоятельно выполнят задания. Вступают </w:t>
            </w:r>
            <w:proofErr w:type="gramStart"/>
            <w:r w:rsidRPr="001A5FDC">
              <w:t>в  диалог</w:t>
            </w:r>
            <w:proofErr w:type="gramEnd"/>
            <w:r w:rsidRPr="001A5FDC">
              <w:t xml:space="preserve"> (отвечают на вопросы, задают вопросы, уточняют непонятное). Работают в группе, в парах. Обращаются за помощью, формулируют свои затруднения</w:t>
            </w:r>
            <w:r w:rsidRPr="001A5FDC">
              <w:rPr>
                <w:b/>
              </w:rPr>
              <w:t xml:space="preserve"> (</w:t>
            </w:r>
            <w:r w:rsidRPr="001A5FDC">
              <w:rPr>
                <w:b/>
                <w:u w:val="single"/>
              </w:rPr>
              <w:t>минимальный уровень</w:t>
            </w:r>
            <w:r w:rsidRPr="001A5FDC">
              <w:rPr>
                <w:b/>
              </w:rPr>
              <w:t>).</w:t>
            </w:r>
          </w:p>
          <w:p w:rsidR="001A5FDC" w:rsidRPr="001A5FDC" w:rsidRDefault="001A5FDC" w:rsidP="00C4311B">
            <w:r w:rsidRPr="001A5FDC">
              <w:t>Организовывают свое рабочее место под руководством учителя.</w:t>
            </w:r>
          </w:p>
          <w:p w:rsidR="001A5FDC" w:rsidRPr="001A5FDC" w:rsidRDefault="001A5FDC" w:rsidP="00C4311B">
            <w:pPr>
              <w:pStyle w:val="a5"/>
              <w:spacing w:before="0" w:beforeAutospacing="0" w:after="0" w:afterAutospacing="0"/>
              <w:rPr>
                <w:bCs/>
              </w:rPr>
            </w:pPr>
            <w:r w:rsidRPr="001A5FDC">
              <w:t>Осуществляют контроль в форме сличения своей работы с заданным эталоном.</w:t>
            </w:r>
          </w:p>
          <w:p w:rsidR="001A5FDC" w:rsidRPr="001A5FDC" w:rsidRDefault="001A5FDC" w:rsidP="00C4311B">
            <w:r w:rsidRPr="001A5FDC">
              <w:t xml:space="preserve">Работают в парах, </w:t>
            </w:r>
            <w:proofErr w:type="gramStart"/>
            <w:r w:rsidRPr="001A5FDC">
              <w:t>внося  необходимые</w:t>
            </w:r>
            <w:proofErr w:type="gramEnd"/>
            <w:r w:rsidRPr="001A5FDC">
              <w:t xml:space="preserve"> дополнения, исправления в свою работу. </w:t>
            </w:r>
          </w:p>
          <w:p w:rsidR="001A5FDC" w:rsidRPr="001A5FDC" w:rsidRDefault="001A5FDC" w:rsidP="00C4311B">
            <w:r w:rsidRPr="001A5FDC">
              <w:t>Делают работу над ошибками самостоятельно (</w:t>
            </w:r>
            <w:r w:rsidRPr="001A5FDC">
              <w:rPr>
                <w:b/>
                <w:u w:val="single"/>
              </w:rPr>
              <w:t>достаточный)</w:t>
            </w:r>
            <w:r w:rsidRPr="001A5FDC">
              <w:t xml:space="preserve">, с помощью учителя </w:t>
            </w:r>
            <w:r w:rsidRPr="001A5FDC">
              <w:rPr>
                <w:b/>
                <w:u w:val="single"/>
              </w:rPr>
              <w:t>(минимальный)</w:t>
            </w:r>
            <w:r w:rsidRPr="001A5FDC">
              <w:t>. Находят и исправляют ошибки (</w:t>
            </w:r>
            <w:r w:rsidRPr="001A5FDC">
              <w:rPr>
                <w:b/>
                <w:u w:val="single"/>
              </w:rPr>
              <w:t>достаточный)</w:t>
            </w:r>
            <w:r w:rsidRPr="001A5FDC">
              <w:t xml:space="preserve">, с помощью учителя </w:t>
            </w:r>
            <w:r w:rsidRPr="001A5FDC">
              <w:rPr>
                <w:b/>
                <w:u w:val="single"/>
              </w:rPr>
              <w:t>(минимальный)</w:t>
            </w:r>
            <w:r w:rsidRPr="001A5FDC">
              <w:t>. Учатся оценивать свою работу и работу товарищей.</w:t>
            </w:r>
          </w:p>
          <w:p w:rsidR="001A5FDC" w:rsidRPr="001A5FDC" w:rsidRDefault="001A5FDC" w:rsidP="00C4311B">
            <w:pPr>
              <w:rPr>
                <w:b/>
              </w:rPr>
            </w:pPr>
            <w:r w:rsidRPr="001A5FDC">
              <w:rPr>
                <w:b/>
                <w:u w:val="single"/>
              </w:rPr>
              <w:t>Достаточный уровень:</w:t>
            </w:r>
          </w:p>
          <w:p w:rsidR="001A5FDC" w:rsidRPr="001A5FDC" w:rsidRDefault="001A5FDC" w:rsidP="00C4311B">
            <w:r w:rsidRPr="001A5FDC">
              <w:t xml:space="preserve">Знакомятся с числовым рядом 1—100, считают в прямом и обратном порядке; </w:t>
            </w:r>
          </w:p>
          <w:p w:rsidR="001A5FDC" w:rsidRPr="001A5FDC" w:rsidRDefault="001A5FDC" w:rsidP="00C4311B">
            <w:r w:rsidRPr="001A5FDC">
              <w:t xml:space="preserve">присчитывают, отсчитывают по единице и равными числовыми группами в пределах </w:t>
            </w:r>
            <w:proofErr w:type="gramStart"/>
            <w:r w:rsidRPr="001A5FDC">
              <w:t>100;  откладывают</w:t>
            </w:r>
            <w:proofErr w:type="gramEnd"/>
            <w:r w:rsidRPr="001A5FDC">
              <w:t xml:space="preserve"> любые числа в пределах 100 с использованием счетного материала.</w:t>
            </w:r>
          </w:p>
          <w:p w:rsidR="001A5FDC" w:rsidRPr="001A5FDC" w:rsidRDefault="001A5FDC" w:rsidP="00C4311B">
            <w:pPr>
              <w:rPr>
                <w:b/>
              </w:rPr>
            </w:pPr>
            <w:r w:rsidRPr="001A5FDC">
              <w:rPr>
                <w:b/>
                <w:u w:val="single"/>
              </w:rPr>
              <w:t>Минимальный уровень:</w:t>
            </w:r>
          </w:p>
          <w:p w:rsidR="001A5FDC" w:rsidRPr="001A5FDC" w:rsidRDefault="001A5FDC" w:rsidP="00C4311B">
            <w:r w:rsidRPr="001A5FDC">
              <w:t xml:space="preserve">Знакомятся </w:t>
            </w:r>
            <w:proofErr w:type="gramStart"/>
            <w:r w:rsidRPr="001A5FDC">
              <w:t>с  числовым</w:t>
            </w:r>
            <w:proofErr w:type="gramEnd"/>
            <w:r w:rsidRPr="001A5FDC">
              <w:t xml:space="preserve">  рядом от 1—100, считают  в прямом порядке; откладывают любые числа в пределах 100, с использованием счетного материала.</w:t>
            </w:r>
          </w:p>
        </w:tc>
      </w:tr>
      <w:tr w:rsidR="001A5FDC" w:rsidRPr="001A5FDC" w:rsidTr="001A5FDC">
        <w:tc>
          <w:tcPr>
            <w:tcW w:w="184"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Cs/>
              </w:rPr>
            </w:pPr>
            <w:r w:rsidRPr="001A5FDC">
              <w:rPr>
                <w:bCs/>
              </w:rPr>
              <w:t>3</w:t>
            </w:r>
          </w:p>
        </w:tc>
        <w:tc>
          <w:tcPr>
            <w:tcW w:w="780"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rPr>
                <w:b/>
              </w:rPr>
            </w:pPr>
            <w:r w:rsidRPr="001A5FDC">
              <w:rPr>
                <w:b/>
                <w:bCs/>
              </w:rPr>
              <w:t>Единицы измерения и их соотношения</w:t>
            </w:r>
            <w:r w:rsidRPr="001A5FDC">
              <w:rPr>
                <w:b/>
              </w:rPr>
              <w:t>.</w:t>
            </w:r>
          </w:p>
          <w:p w:rsidR="001A5FDC" w:rsidRPr="001A5FDC" w:rsidRDefault="001A5FDC" w:rsidP="00C4311B">
            <w:pPr>
              <w:rPr>
                <w:b/>
              </w:rPr>
            </w:pPr>
          </w:p>
        </w:tc>
        <w:tc>
          <w:tcPr>
            <w:tcW w:w="4037" w:type="pct"/>
            <w:tcBorders>
              <w:top w:val="single" w:sz="4" w:space="0" w:color="auto"/>
              <w:left w:val="single" w:sz="4" w:space="0" w:color="auto"/>
              <w:bottom w:val="single" w:sz="4" w:space="0" w:color="auto"/>
              <w:right w:val="single" w:sz="4" w:space="0" w:color="auto"/>
            </w:tcBorders>
          </w:tcPr>
          <w:p w:rsidR="001A5FDC" w:rsidRPr="001A5FDC" w:rsidRDefault="001A5FDC" w:rsidP="00C4311B">
            <w:r w:rsidRPr="001A5FDC">
              <w:t xml:space="preserve">Вслушиваются в слова учителя и других детей, выполняют правила поведения на уроке, принимают роль «ученика», учатся самостоятельно выполнять задания. Слушают и понимают инструкцию к учебному заданию. Вступают </w:t>
            </w:r>
            <w:proofErr w:type="gramStart"/>
            <w:r w:rsidRPr="001A5FDC">
              <w:t>в  диалог</w:t>
            </w:r>
            <w:proofErr w:type="gramEnd"/>
            <w:r w:rsidRPr="001A5FDC">
              <w:t xml:space="preserve"> (отвечают на вопросы, задают вопросы, уточняют  непонятное).</w:t>
            </w:r>
          </w:p>
          <w:p w:rsidR="001A5FDC" w:rsidRPr="001A5FDC" w:rsidRDefault="001A5FDC" w:rsidP="00C4311B">
            <w:r w:rsidRPr="001A5FDC">
              <w:t>Работают в группе, парах. Обращаются за помощью, формулируют свои затруднения</w:t>
            </w:r>
            <w:r w:rsidRPr="001A5FDC">
              <w:rPr>
                <w:b/>
              </w:rPr>
              <w:t xml:space="preserve"> (</w:t>
            </w:r>
            <w:r w:rsidRPr="001A5FDC">
              <w:rPr>
                <w:b/>
                <w:u w:val="single"/>
              </w:rPr>
              <w:t>минимальный уровень</w:t>
            </w:r>
            <w:r w:rsidRPr="001A5FDC">
              <w:rPr>
                <w:b/>
              </w:rPr>
              <w:t xml:space="preserve">). </w:t>
            </w:r>
            <w:r w:rsidRPr="001A5FDC">
              <w:t>Сотрудничают.</w:t>
            </w:r>
          </w:p>
          <w:p w:rsidR="001A5FDC" w:rsidRPr="001A5FDC" w:rsidRDefault="001A5FDC" w:rsidP="00C4311B">
            <w:r w:rsidRPr="001A5FDC">
              <w:lastRenderedPageBreak/>
              <w:t>Организовывают свое рабочее место под руководством учителя.</w:t>
            </w:r>
          </w:p>
          <w:p w:rsidR="001A5FDC" w:rsidRPr="001A5FDC" w:rsidRDefault="001A5FDC" w:rsidP="00C4311B">
            <w:pPr>
              <w:pStyle w:val="a5"/>
              <w:spacing w:before="0" w:beforeAutospacing="0" w:after="0" w:afterAutospacing="0"/>
              <w:rPr>
                <w:bCs/>
              </w:rPr>
            </w:pPr>
            <w:r w:rsidRPr="001A5FDC">
              <w:t>Осуществляют контроль в форме сличения своей работы с заданным эталоном.</w:t>
            </w:r>
          </w:p>
          <w:p w:rsidR="001A5FDC" w:rsidRPr="001A5FDC" w:rsidRDefault="001A5FDC" w:rsidP="00C4311B">
            <w:r w:rsidRPr="001A5FDC">
              <w:t xml:space="preserve">Работают в парах, </w:t>
            </w:r>
            <w:proofErr w:type="gramStart"/>
            <w:r w:rsidRPr="001A5FDC">
              <w:t>внося  необходимые</w:t>
            </w:r>
            <w:proofErr w:type="gramEnd"/>
            <w:r w:rsidRPr="001A5FDC">
              <w:t xml:space="preserve"> дополнения, исправления в свою работу. </w:t>
            </w:r>
          </w:p>
          <w:p w:rsidR="001A5FDC" w:rsidRPr="001A5FDC" w:rsidRDefault="001A5FDC" w:rsidP="00C4311B">
            <w:r w:rsidRPr="001A5FDC">
              <w:t>Делают работу над ошибками самостоятельно (</w:t>
            </w:r>
            <w:r w:rsidRPr="001A5FDC">
              <w:rPr>
                <w:b/>
                <w:u w:val="single"/>
              </w:rPr>
              <w:t>достаточный)</w:t>
            </w:r>
            <w:r w:rsidRPr="001A5FDC">
              <w:t xml:space="preserve">, с помощью учителя </w:t>
            </w:r>
            <w:r w:rsidRPr="001A5FDC">
              <w:rPr>
                <w:b/>
                <w:u w:val="single"/>
              </w:rPr>
              <w:t>(минимальный)</w:t>
            </w:r>
            <w:r w:rsidRPr="001A5FDC">
              <w:t>. Находят и исправляют ошибки (</w:t>
            </w:r>
            <w:r w:rsidRPr="001A5FDC">
              <w:rPr>
                <w:b/>
                <w:u w:val="single"/>
              </w:rPr>
              <w:t>достаточный)</w:t>
            </w:r>
            <w:r w:rsidRPr="001A5FDC">
              <w:t xml:space="preserve">, с помощью учителя </w:t>
            </w:r>
            <w:r w:rsidRPr="001A5FDC">
              <w:rPr>
                <w:b/>
                <w:u w:val="single"/>
              </w:rPr>
              <w:t>(минимальный)</w:t>
            </w:r>
            <w:r w:rsidRPr="001A5FDC">
              <w:t>. Учатся оценивать свою работу и работу товарищей.</w:t>
            </w:r>
            <w:r w:rsidRPr="001A5FDC">
              <w:rPr>
                <w:color w:val="FF0000"/>
              </w:rPr>
              <w:t xml:space="preserve"> </w:t>
            </w:r>
            <w:r w:rsidRPr="001A5FDC">
              <w:t xml:space="preserve"> </w:t>
            </w:r>
          </w:p>
          <w:p w:rsidR="001A5FDC" w:rsidRPr="001A5FDC" w:rsidRDefault="001A5FDC" w:rsidP="00C4311B">
            <w:pPr>
              <w:rPr>
                <w:b/>
              </w:rPr>
            </w:pPr>
            <w:r w:rsidRPr="001A5FDC">
              <w:rPr>
                <w:b/>
                <w:u w:val="single"/>
              </w:rPr>
              <w:t>Достаточный уровень:</w:t>
            </w:r>
          </w:p>
          <w:p w:rsidR="001A5FDC" w:rsidRPr="001A5FDC" w:rsidRDefault="001A5FDC" w:rsidP="00C4311B">
            <w:r w:rsidRPr="001A5FDC">
              <w:t>Знакомятся с единицами (мерами) измерения стоимости, длины, массы, времени и их соотношения; различают числа, полученные при счете и измерении, записывают числа, полученные при измерении двумя мерами (с полным набором знаков в мелких мерах); знают порядок месяцев в году, номера месяцев от начала года; пользуются календарем для установления порядка месяцев в году; знают количество суток в месяцах; определяют время по часам тремя способами с точностью до 1 мин.</w:t>
            </w:r>
          </w:p>
          <w:p w:rsidR="001A5FDC" w:rsidRPr="001A5FDC" w:rsidRDefault="001A5FDC" w:rsidP="00C4311B">
            <w:pPr>
              <w:rPr>
                <w:b/>
              </w:rPr>
            </w:pPr>
            <w:r w:rsidRPr="001A5FDC">
              <w:rPr>
                <w:b/>
                <w:u w:val="single"/>
              </w:rPr>
              <w:t>Минимальный уровень</w:t>
            </w:r>
            <w:r w:rsidRPr="001A5FDC">
              <w:rPr>
                <w:b/>
              </w:rPr>
              <w:t>:</w:t>
            </w:r>
          </w:p>
          <w:p w:rsidR="001A5FDC" w:rsidRPr="001A5FDC" w:rsidRDefault="001A5FDC" w:rsidP="00C4311B">
            <w:r w:rsidRPr="001A5FDC">
              <w:t>Знакомятся с единицами измерения (мерами) стоимости, длины, массы, времени и их соотношения; различают числа, полученные при счете и измерении, записывают числа, полученные при измерении двумя мерами;</w:t>
            </w:r>
          </w:p>
          <w:p w:rsidR="001A5FDC" w:rsidRPr="001A5FDC" w:rsidRDefault="001A5FDC" w:rsidP="00C4311B">
            <w:r w:rsidRPr="001A5FDC">
              <w:t>пользуются календарем для установления порядка месяцев в году, количества суток в месяцах; определяют время по часам (одним способом).</w:t>
            </w:r>
          </w:p>
        </w:tc>
      </w:tr>
      <w:tr w:rsidR="001A5FDC" w:rsidRPr="001A5FDC" w:rsidTr="001A5FDC">
        <w:tc>
          <w:tcPr>
            <w:tcW w:w="184"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Cs/>
              </w:rPr>
            </w:pPr>
            <w:r w:rsidRPr="001A5FDC">
              <w:rPr>
                <w:bCs/>
              </w:rPr>
              <w:lastRenderedPageBreak/>
              <w:t>4</w:t>
            </w:r>
          </w:p>
        </w:tc>
        <w:tc>
          <w:tcPr>
            <w:tcW w:w="780"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rPr>
                <w:b/>
              </w:rPr>
            </w:pPr>
            <w:r w:rsidRPr="001A5FDC">
              <w:rPr>
                <w:b/>
                <w:bCs/>
              </w:rPr>
              <w:t>Арифметические действия</w:t>
            </w:r>
            <w:r w:rsidRPr="001A5FDC">
              <w:rPr>
                <w:b/>
              </w:rPr>
              <w:t xml:space="preserve">. </w:t>
            </w:r>
          </w:p>
          <w:p w:rsidR="001A5FDC" w:rsidRPr="001A5FDC" w:rsidRDefault="001A5FDC" w:rsidP="00C4311B">
            <w:pPr>
              <w:rPr>
                <w:b/>
              </w:rPr>
            </w:pPr>
          </w:p>
        </w:tc>
        <w:tc>
          <w:tcPr>
            <w:tcW w:w="4037" w:type="pct"/>
            <w:tcBorders>
              <w:top w:val="single" w:sz="4" w:space="0" w:color="auto"/>
              <w:left w:val="single" w:sz="4" w:space="0" w:color="auto"/>
              <w:bottom w:val="single" w:sz="4" w:space="0" w:color="auto"/>
              <w:right w:val="single" w:sz="4" w:space="0" w:color="auto"/>
            </w:tcBorders>
          </w:tcPr>
          <w:p w:rsidR="001A5FDC" w:rsidRPr="001A5FDC" w:rsidRDefault="001A5FDC" w:rsidP="00C4311B">
            <w:r w:rsidRPr="001A5FDC">
              <w:t xml:space="preserve">Вслушиваются в слова учителя и других детей, выполняют правила поведения на уроке, принимают роль «ученика», учатся самостоятельно выполнять задания. Слушают и понимают инструкцию к учебному заданию. Сотрудничают. Вступают </w:t>
            </w:r>
            <w:proofErr w:type="gramStart"/>
            <w:r w:rsidRPr="001A5FDC">
              <w:t>в  диалог</w:t>
            </w:r>
            <w:proofErr w:type="gramEnd"/>
            <w:r w:rsidRPr="001A5FDC">
              <w:t xml:space="preserve"> (отвечают на вопросы, задают вопросы, уточняют  непонятное). Работают в группе и паре. Обращаются за помощью, формулируют свои затруднения</w:t>
            </w:r>
            <w:r w:rsidRPr="001A5FDC">
              <w:rPr>
                <w:b/>
              </w:rPr>
              <w:t xml:space="preserve"> (</w:t>
            </w:r>
            <w:r w:rsidRPr="001A5FDC">
              <w:rPr>
                <w:b/>
                <w:u w:val="single"/>
              </w:rPr>
              <w:t>минимальный уровень</w:t>
            </w:r>
            <w:r w:rsidRPr="001A5FDC">
              <w:rPr>
                <w:b/>
              </w:rPr>
              <w:t>).</w:t>
            </w:r>
          </w:p>
          <w:p w:rsidR="001A5FDC" w:rsidRPr="001A5FDC" w:rsidRDefault="001A5FDC" w:rsidP="00C4311B">
            <w:r w:rsidRPr="001A5FDC">
              <w:t>Организовывают свое рабочее место под руководством учителя.</w:t>
            </w:r>
          </w:p>
          <w:p w:rsidR="001A5FDC" w:rsidRPr="001A5FDC" w:rsidRDefault="001A5FDC" w:rsidP="00C4311B">
            <w:pPr>
              <w:pStyle w:val="a5"/>
              <w:spacing w:before="0" w:beforeAutospacing="0" w:after="0" w:afterAutospacing="0"/>
              <w:rPr>
                <w:bCs/>
              </w:rPr>
            </w:pPr>
            <w:r w:rsidRPr="001A5FDC">
              <w:t>Осуществляют контроль в форме сличения своей работы с заданным эталоном.</w:t>
            </w:r>
          </w:p>
          <w:p w:rsidR="001A5FDC" w:rsidRPr="001A5FDC" w:rsidRDefault="001A5FDC" w:rsidP="00C4311B">
            <w:r w:rsidRPr="001A5FDC">
              <w:t xml:space="preserve">Работают в парах, </w:t>
            </w:r>
            <w:proofErr w:type="gramStart"/>
            <w:r w:rsidRPr="001A5FDC">
              <w:t>внося  необходимые</w:t>
            </w:r>
            <w:proofErr w:type="gramEnd"/>
            <w:r w:rsidRPr="001A5FDC">
              <w:t xml:space="preserve"> дополнения, исправления в свою работу. </w:t>
            </w:r>
          </w:p>
          <w:p w:rsidR="001A5FDC" w:rsidRPr="001A5FDC" w:rsidRDefault="001A5FDC" w:rsidP="00C4311B">
            <w:r w:rsidRPr="001A5FDC">
              <w:t>Делают работу над ошибками самостоятельно (</w:t>
            </w:r>
            <w:r w:rsidRPr="001A5FDC">
              <w:rPr>
                <w:b/>
                <w:u w:val="single"/>
              </w:rPr>
              <w:t>достаточный)</w:t>
            </w:r>
            <w:r w:rsidRPr="001A5FDC">
              <w:t xml:space="preserve">, с помощью учителя </w:t>
            </w:r>
            <w:r w:rsidRPr="001A5FDC">
              <w:rPr>
                <w:b/>
                <w:u w:val="single"/>
              </w:rPr>
              <w:t>(минимальный)</w:t>
            </w:r>
            <w:r w:rsidRPr="001A5FDC">
              <w:t>. Находят и исправляют ошибки (</w:t>
            </w:r>
            <w:r w:rsidRPr="001A5FDC">
              <w:rPr>
                <w:b/>
                <w:u w:val="single"/>
              </w:rPr>
              <w:t>достаточный)</w:t>
            </w:r>
            <w:r w:rsidRPr="001A5FDC">
              <w:t xml:space="preserve">, с помощью учителя </w:t>
            </w:r>
            <w:r w:rsidRPr="001A5FDC">
              <w:rPr>
                <w:b/>
                <w:u w:val="single"/>
              </w:rPr>
              <w:t>(минимальный)</w:t>
            </w:r>
            <w:r w:rsidRPr="001A5FDC">
              <w:t>. Учатся оценивать свою работу и работу товарищей.</w:t>
            </w:r>
            <w:r w:rsidRPr="001A5FDC">
              <w:rPr>
                <w:color w:val="FF0000"/>
              </w:rPr>
              <w:t xml:space="preserve"> </w:t>
            </w:r>
            <w:r w:rsidRPr="001A5FDC">
              <w:t xml:space="preserve"> </w:t>
            </w:r>
          </w:p>
          <w:p w:rsidR="001A5FDC" w:rsidRPr="001A5FDC" w:rsidRDefault="001A5FDC" w:rsidP="00C4311B">
            <w:r w:rsidRPr="001A5FDC">
              <w:rPr>
                <w:b/>
              </w:rPr>
              <w:t>(</w:t>
            </w:r>
            <w:r w:rsidRPr="001A5FDC">
              <w:rPr>
                <w:b/>
                <w:u w:val="single"/>
              </w:rPr>
              <w:t>Достаточный уровень)</w:t>
            </w:r>
          </w:p>
          <w:p w:rsidR="001A5FDC" w:rsidRPr="001A5FDC" w:rsidRDefault="001A5FDC" w:rsidP="00C4311B">
            <w:r w:rsidRPr="001A5FDC">
              <w:t>Знакомятся с названия компонентов сложения, вычитания, умножения, деления;</w:t>
            </w:r>
          </w:p>
          <w:p w:rsidR="001A5FDC" w:rsidRPr="001A5FDC" w:rsidRDefault="001A5FDC" w:rsidP="00C4311B">
            <w:r w:rsidRPr="001A5FDC">
              <w:t>Понимают смысл арифметических действий сложения и вычитания, умножения и деления (на равные части и по содержанию); различают два вида деления на уровне практических действий; знают  способы чтения и записи каждого вида деления; запоминают  таблицу умножения всех однозначных чисел и числа 10; правила умножения чисел 1 и 0, на 1 и 0, деления 0 и деления на 1, на 10;</w:t>
            </w:r>
          </w:p>
          <w:p w:rsidR="001A5FDC" w:rsidRPr="001A5FDC" w:rsidRDefault="001A5FDC" w:rsidP="00C4311B">
            <w:proofErr w:type="gramStart"/>
            <w:r w:rsidRPr="001A5FDC">
              <w:t>понимают  связь</w:t>
            </w:r>
            <w:proofErr w:type="gramEnd"/>
            <w:r w:rsidRPr="001A5FDC">
              <w:t xml:space="preserve"> таблиц умножения и деления, пользуются таблицами умножения на печатной основе для нахождения произведения и частного;</w:t>
            </w:r>
          </w:p>
          <w:p w:rsidR="001A5FDC" w:rsidRPr="001A5FDC" w:rsidRDefault="001A5FDC" w:rsidP="00C4311B">
            <w:proofErr w:type="gramStart"/>
            <w:r w:rsidRPr="001A5FDC">
              <w:t>знают  порядок</w:t>
            </w:r>
            <w:proofErr w:type="gramEnd"/>
            <w:r w:rsidRPr="001A5FDC">
              <w:t xml:space="preserve"> действий в примерах в два арифметических действия;</w:t>
            </w:r>
          </w:p>
          <w:p w:rsidR="001A5FDC" w:rsidRPr="001A5FDC" w:rsidRDefault="001A5FDC" w:rsidP="00C4311B">
            <w:r w:rsidRPr="001A5FDC">
              <w:t>знают и применяют переместительное свойство сложения и умножения;</w:t>
            </w:r>
          </w:p>
          <w:p w:rsidR="001A5FDC" w:rsidRPr="001A5FDC" w:rsidRDefault="001A5FDC" w:rsidP="00C4311B">
            <w:r w:rsidRPr="001A5FDC">
              <w:lastRenderedPageBreak/>
              <w:t>выполняют устные и письменные действия сложения и вычитания чисел в пределах 100.</w:t>
            </w:r>
          </w:p>
          <w:p w:rsidR="001A5FDC" w:rsidRPr="001A5FDC" w:rsidRDefault="001A5FDC" w:rsidP="00C4311B">
            <w:r w:rsidRPr="001A5FDC">
              <w:rPr>
                <w:b/>
              </w:rPr>
              <w:t>(</w:t>
            </w:r>
            <w:r w:rsidRPr="001A5FDC">
              <w:rPr>
                <w:b/>
                <w:u w:val="single"/>
              </w:rPr>
              <w:t>Минимальный уровень</w:t>
            </w:r>
            <w:r w:rsidRPr="001A5FDC">
              <w:rPr>
                <w:b/>
              </w:rPr>
              <w:t>)</w:t>
            </w:r>
            <w:r w:rsidRPr="001A5FDC">
              <w:t xml:space="preserve"> знакомятся с названиями компонентов сложения, вычитания, умножения, деления; понимают смысл арифметических действий сложения и вычитания, умножения и деления (на равные части); запоминают таблицу умножения однозначных чисел до 5; понимают связь таблиц умножения и деления, пользуются таблицами умножения на печатной основе для нахождения произведения и частного; знают порядок действий в примерах в два арифметических действия; знают и применяют переместительное свойство сложения и умножения; выполняют устные и письменные действия сложения и вычитания чисел в пределах 100.</w:t>
            </w:r>
          </w:p>
        </w:tc>
      </w:tr>
      <w:tr w:rsidR="001A5FDC" w:rsidRPr="001A5FDC" w:rsidTr="001A5FDC">
        <w:tc>
          <w:tcPr>
            <w:tcW w:w="184"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Cs/>
              </w:rPr>
            </w:pPr>
            <w:r w:rsidRPr="001A5FDC">
              <w:rPr>
                <w:bCs/>
              </w:rPr>
              <w:lastRenderedPageBreak/>
              <w:t>5</w:t>
            </w:r>
          </w:p>
        </w:tc>
        <w:tc>
          <w:tcPr>
            <w:tcW w:w="780"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rPr>
                <w:b/>
              </w:rPr>
            </w:pPr>
            <w:r w:rsidRPr="001A5FDC">
              <w:rPr>
                <w:b/>
                <w:bCs/>
              </w:rPr>
              <w:t>Арифметические задачи</w:t>
            </w:r>
            <w:r w:rsidRPr="001A5FDC">
              <w:rPr>
                <w:b/>
              </w:rPr>
              <w:t xml:space="preserve">. </w:t>
            </w:r>
          </w:p>
          <w:p w:rsidR="001A5FDC" w:rsidRPr="001A5FDC" w:rsidRDefault="001A5FDC" w:rsidP="00C4311B">
            <w:pPr>
              <w:rPr>
                <w:b/>
              </w:rPr>
            </w:pPr>
          </w:p>
        </w:tc>
        <w:tc>
          <w:tcPr>
            <w:tcW w:w="4037" w:type="pct"/>
            <w:tcBorders>
              <w:top w:val="single" w:sz="4" w:space="0" w:color="auto"/>
              <w:left w:val="single" w:sz="4" w:space="0" w:color="auto"/>
              <w:bottom w:val="single" w:sz="4" w:space="0" w:color="auto"/>
              <w:right w:val="single" w:sz="4" w:space="0" w:color="auto"/>
            </w:tcBorders>
          </w:tcPr>
          <w:p w:rsidR="001A5FDC" w:rsidRPr="001A5FDC" w:rsidRDefault="001A5FDC" w:rsidP="00C4311B">
            <w:r w:rsidRPr="001A5FDC">
              <w:t>Вслушиваются в слова учителя и других детей, выполняют правила поведения на уроке, принимают роль «ученика», учатся самостоятельно выполнять задания. Составляют рассказ (</w:t>
            </w:r>
            <w:r w:rsidRPr="001A5FDC">
              <w:rPr>
                <w:b/>
                <w:u w:val="single"/>
              </w:rPr>
              <w:t xml:space="preserve">достаточный уровень), </w:t>
            </w:r>
            <w:r w:rsidRPr="001A5FDC">
              <w:t>с помощью учителя (</w:t>
            </w:r>
            <w:r w:rsidRPr="001A5FDC">
              <w:rPr>
                <w:b/>
                <w:u w:val="single"/>
              </w:rPr>
              <w:t>минимальный уровень</w:t>
            </w:r>
            <w:r w:rsidRPr="001A5FDC">
              <w:t>). Работают в группе и паре. Обращаются за помощью, формулируют свои затруднения</w:t>
            </w:r>
            <w:r w:rsidRPr="001A5FDC">
              <w:rPr>
                <w:b/>
              </w:rPr>
              <w:t xml:space="preserve"> (</w:t>
            </w:r>
            <w:r w:rsidRPr="001A5FDC">
              <w:rPr>
                <w:b/>
                <w:u w:val="single"/>
              </w:rPr>
              <w:t>минимальный уровень</w:t>
            </w:r>
            <w:r w:rsidRPr="001A5FDC">
              <w:rPr>
                <w:b/>
              </w:rPr>
              <w:t>).</w:t>
            </w:r>
          </w:p>
          <w:p w:rsidR="001A5FDC" w:rsidRPr="001A5FDC" w:rsidRDefault="001A5FDC" w:rsidP="00C4311B">
            <w:pPr>
              <w:pStyle w:val="a5"/>
              <w:spacing w:before="0" w:beforeAutospacing="0" w:after="0" w:afterAutospacing="0"/>
            </w:pPr>
            <w:r w:rsidRPr="001A5FDC">
              <w:t xml:space="preserve">Строят схему к математической </w:t>
            </w:r>
            <w:proofErr w:type="gramStart"/>
            <w:r w:rsidRPr="001A5FDC">
              <w:t>записи  и</w:t>
            </w:r>
            <w:proofErr w:type="gramEnd"/>
            <w:r w:rsidRPr="001A5FDC">
              <w:t xml:space="preserve"> рассказу. Работают со схемами, их расшифровкой. Наблюдают и объясняют, составляют и решают задачи самостоятельно (</w:t>
            </w:r>
            <w:r w:rsidRPr="001A5FDC">
              <w:rPr>
                <w:b/>
                <w:u w:val="single"/>
              </w:rPr>
              <w:t>достаточный)</w:t>
            </w:r>
            <w:r w:rsidRPr="001A5FDC">
              <w:t xml:space="preserve">. Решают и составляют задачи с помощью учителя </w:t>
            </w:r>
            <w:r w:rsidRPr="001A5FDC">
              <w:rPr>
                <w:b/>
              </w:rPr>
              <w:t xml:space="preserve">(минимальный). </w:t>
            </w:r>
            <w:r w:rsidRPr="001A5FDC">
              <w:t>Делают работу над ошибками самостоятельно (</w:t>
            </w:r>
            <w:r w:rsidRPr="001A5FDC">
              <w:rPr>
                <w:b/>
                <w:u w:val="single"/>
              </w:rPr>
              <w:t>достаточный)</w:t>
            </w:r>
            <w:r w:rsidRPr="001A5FDC">
              <w:t xml:space="preserve">, с помощью учителя </w:t>
            </w:r>
            <w:r w:rsidRPr="001A5FDC">
              <w:rPr>
                <w:b/>
                <w:u w:val="single"/>
              </w:rPr>
              <w:t>(минимальный)</w:t>
            </w:r>
            <w:r w:rsidRPr="001A5FDC">
              <w:t>.</w:t>
            </w:r>
          </w:p>
          <w:p w:rsidR="001A5FDC" w:rsidRPr="001A5FDC" w:rsidRDefault="001A5FDC" w:rsidP="00C4311B">
            <w:r w:rsidRPr="001A5FDC">
              <w:t>Находят и исправляют ошибки (</w:t>
            </w:r>
            <w:r w:rsidRPr="001A5FDC">
              <w:rPr>
                <w:b/>
                <w:u w:val="single"/>
              </w:rPr>
              <w:t>достаточный)</w:t>
            </w:r>
            <w:r w:rsidRPr="001A5FDC">
              <w:t xml:space="preserve">, с помощью учителя </w:t>
            </w:r>
            <w:r w:rsidRPr="001A5FDC">
              <w:rPr>
                <w:b/>
                <w:u w:val="single"/>
              </w:rPr>
              <w:t>(минимальный)</w:t>
            </w:r>
            <w:r w:rsidRPr="001A5FDC">
              <w:t>. Учатся оценивать свою работу и работу товарищей.</w:t>
            </w:r>
          </w:p>
          <w:p w:rsidR="001A5FDC" w:rsidRPr="001A5FDC" w:rsidRDefault="001A5FDC" w:rsidP="00C4311B">
            <w:pPr>
              <w:rPr>
                <w:u w:val="single"/>
              </w:rPr>
            </w:pPr>
            <w:r w:rsidRPr="001A5FDC">
              <w:rPr>
                <w:b/>
                <w:u w:val="single"/>
              </w:rPr>
              <w:t>(достаточный уровень)</w:t>
            </w:r>
            <w:r w:rsidRPr="001A5FDC">
              <w:t xml:space="preserve"> решают, составляют, иллюстрируют все изученные простые арифметические задачи; делают краткую запись, моделируют содержание, решают составные арифметические задачи в два действия;</w:t>
            </w:r>
          </w:p>
          <w:p w:rsidR="001A5FDC" w:rsidRPr="001A5FDC" w:rsidRDefault="001A5FDC" w:rsidP="00C4311B">
            <w:pPr>
              <w:rPr>
                <w:b/>
                <w:u w:val="single"/>
              </w:rPr>
            </w:pPr>
            <w:r w:rsidRPr="001A5FDC">
              <w:rPr>
                <w:b/>
                <w:u w:val="single"/>
              </w:rPr>
              <w:t>(</w:t>
            </w:r>
            <w:r w:rsidRPr="001A5FDC">
              <w:rPr>
                <w:u w:val="single"/>
              </w:rPr>
              <w:t>м</w:t>
            </w:r>
            <w:r w:rsidRPr="001A5FDC">
              <w:rPr>
                <w:b/>
                <w:u w:val="single"/>
              </w:rPr>
              <w:t>инимальный уровень)</w:t>
            </w:r>
            <w:r w:rsidRPr="001A5FDC">
              <w:rPr>
                <w:b/>
              </w:rPr>
              <w:t xml:space="preserve"> </w:t>
            </w:r>
            <w:r w:rsidRPr="001A5FDC">
              <w:t>решают составные арифметические задачи в два действия (с помощью учителя);</w:t>
            </w:r>
            <w:r w:rsidRPr="001A5FDC">
              <w:rPr>
                <w:b/>
                <w:u w:val="single"/>
              </w:rPr>
              <w:t xml:space="preserve"> </w:t>
            </w:r>
            <w:r w:rsidRPr="001A5FDC">
              <w:t>решают, составляют, иллюстрируют изученные простые арифметические задачи.</w:t>
            </w:r>
            <w:r w:rsidRPr="001A5FDC">
              <w:rPr>
                <w:b/>
                <w:u w:val="single"/>
              </w:rPr>
              <w:t xml:space="preserve"> </w:t>
            </w:r>
            <w:r w:rsidRPr="001A5FDC">
              <w:t xml:space="preserve">Выделяют основные части задачи: условие, вопрос, решение, ответ </w:t>
            </w:r>
            <w:r w:rsidRPr="001A5FDC">
              <w:rPr>
                <w:b/>
              </w:rPr>
              <w:t>(</w:t>
            </w:r>
            <w:r w:rsidRPr="001A5FDC">
              <w:rPr>
                <w:b/>
                <w:u w:val="single"/>
              </w:rPr>
              <w:t xml:space="preserve">достаточный уровень), </w:t>
            </w:r>
            <w:r w:rsidRPr="001A5FDC">
              <w:t>с помощью учителя и наглядности</w:t>
            </w:r>
            <w:r w:rsidRPr="001A5FDC">
              <w:rPr>
                <w:b/>
              </w:rPr>
              <w:t xml:space="preserve"> (</w:t>
            </w:r>
            <w:r w:rsidRPr="001A5FDC">
              <w:rPr>
                <w:b/>
                <w:u w:val="single"/>
              </w:rPr>
              <w:t>минимальный уровень</w:t>
            </w:r>
            <w:r w:rsidRPr="001A5FDC">
              <w:rPr>
                <w:b/>
              </w:rPr>
              <w:t>).</w:t>
            </w:r>
            <w:r w:rsidRPr="001A5FDC">
              <w:rPr>
                <w:b/>
                <w:u w:val="single"/>
              </w:rPr>
              <w:t xml:space="preserve"> </w:t>
            </w:r>
            <w:r w:rsidRPr="001A5FDC">
              <w:t>Читают условие задачи. Составляют и решают задачи по рисункам с использованием данных слов</w:t>
            </w:r>
            <w:r w:rsidRPr="001A5FDC">
              <w:rPr>
                <w:b/>
                <w:color w:val="FF0000"/>
              </w:rPr>
              <w:t xml:space="preserve"> </w:t>
            </w:r>
            <w:r w:rsidRPr="001A5FDC">
              <w:rPr>
                <w:b/>
              </w:rPr>
              <w:t>(</w:t>
            </w:r>
            <w:r w:rsidRPr="001A5FDC">
              <w:rPr>
                <w:b/>
                <w:u w:val="single"/>
              </w:rPr>
              <w:t>достаточный уровень</w:t>
            </w:r>
            <w:r w:rsidRPr="001A5FDC">
              <w:rPr>
                <w:u w:val="single"/>
              </w:rPr>
              <w:t xml:space="preserve">), </w:t>
            </w:r>
            <w:r w:rsidRPr="001A5FDC">
              <w:t>с помощью учителя и наглядности</w:t>
            </w:r>
            <w:r w:rsidRPr="001A5FDC">
              <w:rPr>
                <w:b/>
              </w:rPr>
              <w:t xml:space="preserve"> (</w:t>
            </w:r>
            <w:r w:rsidRPr="001A5FDC">
              <w:rPr>
                <w:b/>
                <w:u w:val="single"/>
              </w:rPr>
              <w:t>минимальный уровень</w:t>
            </w:r>
            <w:r w:rsidRPr="001A5FDC">
              <w:rPr>
                <w:b/>
              </w:rPr>
              <w:t>).</w:t>
            </w:r>
          </w:p>
          <w:p w:rsidR="001A5FDC" w:rsidRPr="001A5FDC" w:rsidRDefault="001A5FDC" w:rsidP="00C4311B">
            <w:pPr>
              <w:rPr>
                <w:b/>
                <w:u w:val="single"/>
              </w:rPr>
            </w:pPr>
            <w:r w:rsidRPr="001A5FDC">
              <w:rPr>
                <w:bCs/>
              </w:rPr>
              <w:t>Объясняют</w:t>
            </w:r>
            <w:r w:rsidRPr="001A5FDC">
              <w:t xml:space="preserve"> выбор арифметического действия для решений задачи </w:t>
            </w:r>
            <w:r w:rsidRPr="001A5FDC">
              <w:rPr>
                <w:b/>
                <w:u w:val="single"/>
              </w:rPr>
              <w:t>(достаточный)</w:t>
            </w:r>
            <w:r w:rsidRPr="001A5FDC">
              <w:rPr>
                <w:b/>
              </w:rPr>
              <w:t>,</w:t>
            </w:r>
            <w:r w:rsidRPr="001A5FDC">
              <w:t xml:space="preserve"> решение, составление задач с помощью учителя </w:t>
            </w:r>
            <w:r w:rsidRPr="001A5FDC">
              <w:rPr>
                <w:b/>
              </w:rPr>
              <w:t>(</w:t>
            </w:r>
            <w:r w:rsidRPr="001A5FDC">
              <w:rPr>
                <w:b/>
                <w:u w:val="single"/>
              </w:rPr>
              <w:t>минимальный).</w:t>
            </w:r>
          </w:p>
        </w:tc>
      </w:tr>
      <w:tr w:rsidR="001A5FDC" w:rsidRPr="001A5FDC" w:rsidTr="001A5FDC">
        <w:tc>
          <w:tcPr>
            <w:tcW w:w="184"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pStyle w:val="a5"/>
              <w:spacing w:before="0" w:beforeAutospacing="0" w:after="0" w:afterAutospacing="0"/>
              <w:jc w:val="center"/>
              <w:rPr>
                <w:bCs/>
              </w:rPr>
            </w:pPr>
            <w:r w:rsidRPr="001A5FDC">
              <w:rPr>
                <w:bCs/>
              </w:rPr>
              <w:t>6</w:t>
            </w:r>
          </w:p>
        </w:tc>
        <w:tc>
          <w:tcPr>
            <w:tcW w:w="780" w:type="pct"/>
            <w:tcBorders>
              <w:top w:val="single" w:sz="4" w:space="0" w:color="auto"/>
              <w:left w:val="single" w:sz="4" w:space="0" w:color="auto"/>
              <w:bottom w:val="single" w:sz="4" w:space="0" w:color="auto"/>
              <w:right w:val="single" w:sz="4" w:space="0" w:color="auto"/>
            </w:tcBorders>
          </w:tcPr>
          <w:p w:rsidR="001A5FDC" w:rsidRPr="001A5FDC" w:rsidRDefault="001A5FDC" w:rsidP="00C4311B">
            <w:pPr>
              <w:rPr>
                <w:b/>
              </w:rPr>
            </w:pPr>
            <w:r w:rsidRPr="001A5FDC">
              <w:rPr>
                <w:b/>
                <w:bCs/>
              </w:rPr>
              <w:t>Геометрический материал</w:t>
            </w:r>
            <w:r w:rsidRPr="001A5FDC">
              <w:rPr>
                <w:b/>
              </w:rPr>
              <w:t xml:space="preserve">. </w:t>
            </w:r>
          </w:p>
          <w:p w:rsidR="001A5FDC" w:rsidRPr="001A5FDC" w:rsidRDefault="001A5FDC" w:rsidP="00C4311B">
            <w:pPr>
              <w:rPr>
                <w:b/>
              </w:rPr>
            </w:pPr>
          </w:p>
        </w:tc>
        <w:tc>
          <w:tcPr>
            <w:tcW w:w="4037" w:type="pct"/>
            <w:tcBorders>
              <w:top w:val="single" w:sz="4" w:space="0" w:color="auto"/>
              <w:left w:val="single" w:sz="4" w:space="0" w:color="auto"/>
              <w:bottom w:val="single" w:sz="4" w:space="0" w:color="auto"/>
              <w:right w:val="single" w:sz="4" w:space="0" w:color="auto"/>
            </w:tcBorders>
          </w:tcPr>
          <w:p w:rsidR="001A5FDC" w:rsidRPr="001A5FDC" w:rsidRDefault="001A5FDC" w:rsidP="00C4311B">
            <w:r w:rsidRPr="001A5FDC">
              <w:t xml:space="preserve">Вслушиваются в слова учителя и других детей, выполняют правила поведения на уроке, принимают роль «ученика», учатся самостоятельно выполнять задания. Слушают, отвечают на вопросы, рассуждают, беседуют по иллюстрациям учебника. Рассматривают рисунок, высказывают предположения, делают выводы. Сотрудничают. Организовывают свое рабочее место под руководством учителя. Осуществляют контроль в форме сличения своей работы с заданным эталоном. Работают в парах, </w:t>
            </w:r>
            <w:proofErr w:type="gramStart"/>
            <w:r w:rsidRPr="001A5FDC">
              <w:t>внося  необходимые</w:t>
            </w:r>
            <w:proofErr w:type="gramEnd"/>
            <w:r w:rsidRPr="001A5FDC">
              <w:t xml:space="preserve"> дополнения, исправления в свою работу. </w:t>
            </w:r>
          </w:p>
          <w:p w:rsidR="001A5FDC" w:rsidRPr="001A5FDC" w:rsidRDefault="001A5FDC" w:rsidP="00C4311B">
            <w:r w:rsidRPr="001A5FDC">
              <w:t>Делают работу над ошибками самостоятельно (</w:t>
            </w:r>
            <w:r w:rsidRPr="001A5FDC">
              <w:rPr>
                <w:b/>
                <w:u w:val="single"/>
              </w:rPr>
              <w:t>достаточный)</w:t>
            </w:r>
            <w:r w:rsidRPr="001A5FDC">
              <w:t xml:space="preserve">, с помощью учителя </w:t>
            </w:r>
            <w:r w:rsidRPr="001A5FDC">
              <w:rPr>
                <w:b/>
                <w:u w:val="single"/>
              </w:rPr>
              <w:t>(минимальный)</w:t>
            </w:r>
            <w:r w:rsidRPr="001A5FDC">
              <w:t>. Находят и исправляют ошибки (</w:t>
            </w:r>
            <w:r w:rsidRPr="001A5FDC">
              <w:rPr>
                <w:b/>
                <w:u w:val="single"/>
              </w:rPr>
              <w:t>достаточный)</w:t>
            </w:r>
            <w:r w:rsidRPr="001A5FDC">
              <w:t xml:space="preserve">, с помощью учителя </w:t>
            </w:r>
            <w:r w:rsidRPr="001A5FDC">
              <w:rPr>
                <w:b/>
                <w:u w:val="single"/>
              </w:rPr>
              <w:t>(минимальный)</w:t>
            </w:r>
            <w:r w:rsidRPr="001A5FDC">
              <w:t>. Учатся оценивать свою работу и работу товарищей.</w:t>
            </w:r>
            <w:r w:rsidRPr="001A5FDC">
              <w:rPr>
                <w:color w:val="FF0000"/>
              </w:rPr>
              <w:t xml:space="preserve"> </w:t>
            </w:r>
            <w:r w:rsidRPr="001A5FDC">
              <w:t xml:space="preserve"> </w:t>
            </w:r>
          </w:p>
          <w:p w:rsidR="001A5FDC" w:rsidRPr="001A5FDC" w:rsidRDefault="001A5FDC" w:rsidP="00C4311B">
            <w:pPr>
              <w:rPr>
                <w:u w:val="single"/>
              </w:rPr>
            </w:pPr>
            <w:r w:rsidRPr="001A5FDC">
              <w:rPr>
                <w:b/>
                <w:u w:val="single"/>
              </w:rPr>
              <w:t>(Достаточный уровень)</w:t>
            </w:r>
          </w:p>
          <w:p w:rsidR="001A5FDC" w:rsidRPr="001A5FDC" w:rsidRDefault="001A5FDC" w:rsidP="00C4311B">
            <w:r w:rsidRPr="001A5FDC">
              <w:t xml:space="preserve">Знакомятся и различают замкнутые, незамкнутые кривые, ломаные линии; вычисляют длину ломаной; узнают, называют, вычерчивают, моделируют взаимно расположенные две прямые и кривые линии, многоугольники, </w:t>
            </w:r>
            <w:r w:rsidRPr="001A5FDC">
              <w:lastRenderedPageBreak/>
              <w:t xml:space="preserve">окружности; находят точки пересечения; знают  названия элементов четырехугольников, вычерчивают прямоугольник (квадрат) с помощью чертежного треугольника на нелинованной бумаге; чертят окружности разных радиусов, различают окружность и круг. </w:t>
            </w:r>
          </w:p>
          <w:p w:rsidR="001A5FDC" w:rsidRPr="001A5FDC" w:rsidRDefault="001A5FDC" w:rsidP="00C4311B">
            <w:pPr>
              <w:rPr>
                <w:b/>
                <w:u w:val="single"/>
              </w:rPr>
            </w:pPr>
            <w:r w:rsidRPr="001A5FDC">
              <w:rPr>
                <w:b/>
                <w:u w:val="single"/>
              </w:rPr>
              <w:t>(Минимальный уровень)</w:t>
            </w:r>
          </w:p>
          <w:p w:rsidR="001A5FDC" w:rsidRPr="001A5FDC" w:rsidRDefault="001A5FDC" w:rsidP="00C4311B">
            <w:r w:rsidRPr="001A5FDC">
              <w:t>Знакомятся и различают замкнутые, незамкнутые кривые, ломаные линии; вычисляют длину ломаной; узнают, называют, моделируют взаимно расположенные две прямые, кривые линии, фигуры; находят точки пересечения без вычерчивания; знают названия элементов четырехугольников; чертят прямоугольник (квадрат) с помощью чертежного треугольника на нелинованной бумаге (с помощью учителя); различают окружность и круг, вычерчивают окружности разных радиусов.</w:t>
            </w:r>
          </w:p>
        </w:tc>
      </w:tr>
    </w:tbl>
    <w:p w:rsidR="001A5FDC" w:rsidRPr="001A5FDC" w:rsidRDefault="001A5FDC" w:rsidP="001A5FDC">
      <w:pPr>
        <w:rPr>
          <w:b/>
        </w:rPr>
      </w:pPr>
    </w:p>
    <w:p w:rsidR="001A5FDC" w:rsidRPr="001A5FDC" w:rsidRDefault="001A5FDC" w:rsidP="001A5FDC">
      <w:pPr>
        <w:jc w:val="center"/>
        <w:rPr>
          <w:b/>
        </w:rPr>
      </w:pPr>
      <w:r w:rsidRPr="001A5FDC">
        <w:rPr>
          <w:b/>
        </w:rPr>
        <w:t>Материально-техническое обеспечение</w:t>
      </w:r>
    </w:p>
    <w:p w:rsidR="001A5FDC" w:rsidRPr="001A5FDC" w:rsidRDefault="001A5FDC" w:rsidP="001A5FDC">
      <w:pPr>
        <w:jc w:val="both"/>
        <w:rPr>
          <w:b/>
        </w:rPr>
      </w:pPr>
    </w:p>
    <w:p w:rsidR="001A5FDC" w:rsidRPr="001A5FDC" w:rsidRDefault="001A5FDC" w:rsidP="001A5FDC">
      <w:pPr>
        <w:numPr>
          <w:ilvl w:val="0"/>
          <w:numId w:val="3"/>
        </w:numPr>
        <w:tabs>
          <w:tab w:val="num" w:pos="360"/>
        </w:tabs>
        <w:ind w:left="0" w:firstLine="120"/>
        <w:jc w:val="both"/>
      </w:pPr>
      <w:r w:rsidRPr="001A5FDC">
        <w:t xml:space="preserve">Учебник «Математика 1 и 2 части» 1 класс Т. В. </w:t>
      </w:r>
      <w:proofErr w:type="spellStart"/>
      <w:r w:rsidRPr="001A5FDC">
        <w:t>Алышева</w:t>
      </w:r>
      <w:proofErr w:type="spellEnd"/>
      <w:r w:rsidRPr="001A5FDC">
        <w:t xml:space="preserve">, Москва «Просвещение» </w:t>
      </w:r>
      <w:smartTag w:uri="urn:schemas-microsoft-com:office:smarttags" w:element="metricconverter">
        <w:smartTagPr>
          <w:attr w:name="ProductID" w:val="2016 г"/>
        </w:smartTagPr>
        <w:r w:rsidRPr="001A5FDC">
          <w:t>2016 г</w:t>
        </w:r>
      </w:smartTag>
    </w:p>
    <w:p w:rsidR="001A5FDC" w:rsidRPr="001A5FDC" w:rsidRDefault="001A5FDC" w:rsidP="001A5FDC">
      <w:pPr>
        <w:numPr>
          <w:ilvl w:val="0"/>
          <w:numId w:val="3"/>
        </w:numPr>
        <w:tabs>
          <w:tab w:val="num" w:pos="360"/>
        </w:tabs>
        <w:ind w:left="0" w:firstLine="120"/>
        <w:jc w:val="both"/>
      </w:pPr>
      <w:r w:rsidRPr="001A5FDC">
        <w:t xml:space="preserve">Учебник «Математика 1 и 2 части» 2 класс, Т. В. </w:t>
      </w:r>
      <w:proofErr w:type="spellStart"/>
      <w:r w:rsidRPr="001A5FDC">
        <w:t>Алышева</w:t>
      </w:r>
      <w:proofErr w:type="spellEnd"/>
      <w:r w:rsidRPr="001A5FDC">
        <w:t>, Москва «Просвещение» 2012г</w:t>
      </w:r>
    </w:p>
    <w:p w:rsidR="001A5FDC" w:rsidRPr="001A5FDC" w:rsidRDefault="001A5FDC" w:rsidP="001A5FDC">
      <w:pPr>
        <w:numPr>
          <w:ilvl w:val="0"/>
          <w:numId w:val="3"/>
        </w:numPr>
        <w:tabs>
          <w:tab w:val="num" w:pos="360"/>
        </w:tabs>
        <w:ind w:left="0" w:firstLine="120"/>
        <w:jc w:val="both"/>
      </w:pPr>
      <w:r w:rsidRPr="001A5FDC">
        <w:t>Учебник «Математика» 3 класс, В. В. Эк, Москва « Просвещение» 2014г.</w:t>
      </w:r>
    </w:p>
    <w:p w:rsidR="001A5FDC" w:rsidRPr="001A5FDC" w:rsidRDefault="001A5FDC" w:rsidP="001A5FDC">
      <w:pPr>
        <w:numPr>
          <w:ilvl w:val="0"/>
          <w:numId w:val="3"/>
        </w:numPr>
        <w:tabs>
          <w:tab w:val="num" w:pos="360"/>
        </w:tabs>
        <w:ind w:left="0" w:firstLine="120"/>
        <w:jc w:val="both"/>
      </w:pPr>
      <w:r w:rsidRPr="001A5FDC">
        <w:t xml:space="preserve">Учебник «Математика» 4 класс, М.Н. Перова,  Москва «Просвещение» </w:t>
      </w:r>
      <w:smartTag w:uri="urn:schemas-microsoft-com:office:smarttags" w:element="metricconverter">
        <w:smartTagPr>
          <w:attr w:name="ProductID" w:val="2014 г"/>
        </w:smartTagPr>
        <w:r w:rsidRPr="001A5FDC">
          <w:t>2014 г</w:t>
        </w:r>
      </w:smartTag>
      <w:r w:rsidRPr="001A5FDC">
        <w:t>.</w:t>
      </w:r>
    </w:p>
    <w:p w:rsidR="001A5FDC" w:rsidRPr="001A5FDC" w:rsidRDefault="001A5FDC" w:rsidP="001A5FDC">
      <w:pPr>
        <w:numPr>
          <w:ilvl w:val="0"/>
          <w:numId w:val="3"/>
        </w:numPr>
        <w:tabs>
          <w:tab w:val="num" w:pos="360"/>
        </w:tabs>
        <w:ind w:left="0" w:firstLine="120"/>
        <w:jc w:val="both"/>
      </w:pPr>
      <w:r w:rsidRPr="001A5FDC">
        <w:t xml:space="preserve"> «Я иду на урок в начальную школу» книга для учителя, Москва «Первое сентября» 2002г</w:t>
      </w:r>
    </w:p>
    <w:p w:rsidR="001A5FDC" w:rsidRPr="001A5FDC" w:rsidRDefault="001A5FDC" w:rsidP="001A5FDC">
      <w:pPr>
        <w:numPr>
          <w:ilvl w:val="0"/>
          <w:numId w:val="3"/>
        </w:numPr>
        <w:tabs>
          <w:tab w:val="num" w:pos="360"/>
        </w:tabs>
        <w:ind w:left="120" w:firstLine="0"/>
        <w:jc w:val="both"/>
      </w:pPr>
      <w:r w:rsidRPr="001A5FDC">
        <w:t>Журналы «Воспитание и обучение детей с нарушениями развития», ООО издательство «Школьная пресса».</w:t>
      </w:r>
    </w:p>
    <w:p w:rsidR="001A5FDC" w:rsidRPr="001A5FDC" w:rsidRDefault="001A5FDC" w:rsidP="001A5FDC">
      <w:pPr>
        <w:numPr>
          <w:ilvl w:val="0"/>
          <w:numId w:val="3"/>
        </w:numPr>
        <w:tabs>
          <w:tab w:val="num" w:pos="360"/>
        </w:tabs>
        <w:ind w:left="120" w:firstLine="0"/>
        <w:jc w:val="both"/>
      </w:pPr>
      <w:r w:rsidRPr="001A5FDC">
        <w:t xml:space="preserve">«Игровые технологии обучения в начальной школе», Москва издательство «АРКТИ» </w:t>
      </w:r>
      <w:smartTag w:uri="urn:schemas-microsoft-com:office:smarttags" w:element="metricconverter">
        <w:smartTagPr>
          <w:attr w:name="ProductID" w:val="2007 г"/>
        </w:smartTagPr>
        <w:r w:rsidRPr="001A5FDC">
          <w:t>2007 г</w:t>
        </w:r>
      </w:smartTag>
      <w:r w:rsidRPr="001A5FDC">
        <w:t>.</w:t>
      </w:r>
    </w:p>
    <w:p w:rsidR="001A5FDC" w:rsidRPr="001A5FDC" w:rsidRDefault="001A5FDC" w:rsidP="001A5FDC">
      <w:pPr>
        <w:numPr>
          <w:ilvl w:val="0"/>
          <w:numId w:val="3"/>
        </w:numPr>
        <w:tabs>
          <w:tab w:val="num" w:pos="360"/>
          <w:tab w:val="left" w:pos="2037"/>
        </w:tabs>
        <w:ind w:left="120" w:firstLine="0"/>
        <w:jc w:val="both"/>
      </w:pPr>
      <w:r w:rsidRPr="001A5FDC">
        <w:t>Журналы «Начальная школа», Москва,  издание Министерства образования Российской Федерации.</w:t>
      </w:r>
    </w:p>
    <w:p w:rsidR="001A5FDC" w:rsidRPr="001A5FDC" w:rsidRDefault="001A5FDC" w:rsidP="001A5FDC">
      <w:pPr>
        <w:numPr>
          <w:ilvl w:val="0"/>
          <w:numId w:val="3"/>
        </w:numPr>
        <w:tabs>
          <w:tab w:val="num" w:pos="360"/>
          <w:tab w:val="left" w:pos="2037"/>
        </w:tabs>
        <w:ind w:left="120" w:firstLine="0"/>
        <w:jc w:val="both"/>
      </w:pPr>
      <w:r w:rsidRPr="001A5FDC">
        <w:t>М. Н. Перова «Методика преподавания математики в коррекционной школе», Москва гуманитарный издательский центр «ВЛАДОС» 2001 год.</w:t>
      </w:r>
      <w:r w:rsidRPr="001A5FDC">
        <w:tab/>
      </w:r>
    </w:p>
    <w:p w:rsidR="001A5FDC" w:rsidRPr="001A5FDC" w:rsidRDefault="001A5FDC" w:rsidP="001A5FDC">
      <w:pPr>
        <w:numPr>
          <w:ilvl w:val="0"/>
          <w:numId w:val="3"/>
        </w:numPr>
        <w:tabs>
          <w:tab w:val="num" w:pos="360"/>
          <w:tab w:val="left" w:pos="2037"/>
        </w:tabs>
        <w:ind w:left="120" w:firstLine="0"/>
        <w:jc w:val="both"/>
      </w:pPr>
      <w:r w:rsidRPr="001A5FDC">
        <w:t>Плакаты и наглядные пособия к урокам.</w:t>
      </w:r>
    </w:p>
    <w:p w:rsidR="001A5FDC" w:rsidRPr="001A5FDC" w:rsidRDefault="001A5FDC" w:rsidP="001A5FDC">
      <w:pPr>
        <w:numPr>
          <w:ilvl w:val="0"/>
          <w:numId w:val="3"/>
        </w:numPr>
        <w:tabs>
          <w:tab w:val="num" w:pos="360"/>
          <w:tab w:val="left" w:pos="2037"/>
        </w:tabs>
        <w:ind w:left="120" w:firstLine="0"/>
        <w:jc w:val="both"/>
      </w:pPr>
      <w:r w:rsidRPr="001A5FDC">
        <w:t>Раздаточный материал.</w:t>
      </w:r>
    </w:p>
    <w:p w:rsidR="001A5FDC" w:rsidRPr="001A5FDC" w:rsidRDefault="004F4533" w:rsidP="001A5FDC">
      <w:pPr>
        <w:jc w:val="both"/>
        <w:rPr>
          <w:b/>
          <w:lang w:val="en-US"/>
        </w:rPr>
      </w:pPr>
      <w:r>
        <w:rPr>
          <w:b/>
        </w:rPr>
        <w:t xml:space="preserve">         </w:t>
      </w:r>
      <w:r w:rsidR="001A5FDC" w:rsidRPr="001A5FDC">
        <w:rPr>
          <w:b/>
        </w:rPr>
        <w:t>Интернет</w:t>
      </w:r>
      <w:r w:rsidR="001A5FDC" w:rsidRPr="001A5FDC">
        <w:rPr>
          <w:b/>
          <w:lang w:val="en-US"/>
        </w:rPr>
        <w:t xml:space="preserve"> </w:t>
      </w:r>
      <w:r w:rsidR="001A5FDC" w:rsidRPr="001A5FDC">
        <w:rPr>
          <w:b/>
        </w:rPr>
        <w:t>ресурсы</w:t>
      </w:r>
      <w:r w:rsidR="001A5FDC" w:rsidRPr="001A5FDC">
        <w:rPr>
          <w:b/>
          <w:lang w:val="en-US"/>
        </w:rPr>
        <w:tab/>
      </w:r>
    </w:p>
    <w:p w:rsidR="001A5FDC" w:rsidRPr="001A5FDC" w:rsidRDefault="001A5FDC" w:rsidP="001A5FDC">
      <w:pPr>
        <w:rPr>
          <w:i/>
          <w:lang w:val="en-US"/>
        </w:rPr>
      </w:pPr>
      <w:r w:rsidRPr="001A5FDC">
        <w:rPr>
          <w:i/>
          <w:lang w:val="en-US"/>
        </w:rPr>
        <w:t xml:space="preserve">     </w:t>
      </w:r>
    </w:p>
    <w:p w:rsidR="00BB494D" w:rsidRPr="001A5FDC" w:rsidRDefault="00BB494D" w:rsidP="00BB494D">
      <w:pPr>
        <w:jc w:val="center"/>
        <w:rPr>
          <w:b/>
          <w:lang w:val="en-US"/>
        </w:rPr>
      </w:pPr>
    </w:p>
    <w:p w:rsidR="00BB494D" w:rsidRPr="001A5FDC" w:rsidRDefault="00BB494D" w:rsidP="00BB494D">
      <w:pPr>
        <w:jc w:val="center"/>
        <w:rPr>
          <w:b/>
          <w:lang w:val="en-US"/>
        </w:rPr>
      </w:pPr>
    </w:p>
    <w:p w:rsidR="00FF28C0" w:rsidRPr="001A5FDC" w:rsidRDefault="00FF28C0">
      <w:pPr>
        <w:rPr>
          <w:lang w:val="en-US"/>
        </w:rPr>
      </w:pPr>
    </w:p>
    <w:sectPr w:rsidR="00FF28C0" w:rsidRPr="001A5FDC" w:rsidSect="00E808F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071" w:rsidRDefault="002A3071" w:rsidP="00BB494D">
      <w:r>
        <w:separator/>
      </w:r>
    </w:p>
  </w:endnote>
  <w:endnote w:type="continuationSeparator" w:id="0">
    <w:p w:rsidR="002A3071" w:rsidRDefault="002A3071" w:rsidP="00BB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071" w:rsidRDefault="002A3071" w:rsidP="00BB494D">
      <w:r>
        <w:separator/>
      </w:r>
    </w:p>
  </w:footnote>
  <w:footnote w:type="continuationSeparator" w:id="0">
    <w:p w:rsidR="002A3071" w:rsidRDefault="002A3071" w:rsidP="00BB4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19422E88"/>
    <w:multiLevelType w:val="hybridMultilevel"/>
    <w:tmpl w:val="8EFA7F66"/>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D2130B4"/>
    <w:multiLevelType w:val="hybridMultilevel"/>
    <w:tmpl w:val="982C5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84"/>
    <w:rsid w:val="00186789"/>
    <w:rsid w:val="001A5FDC"/>
    <w:rsid w:val="002A3071"/>
    <w:rsid w:val="004F4533"/>
    <w:rsid w:val="00720E78"/>
    <w:rsid w:val="007D269D"/>
    <w:rsid w:val="00844E84"/>
    <w:rsid w:val="009F349A"/>
    <w:rsid w:val="00A00F47"/>
    <w:rsid w:val="00BB494D"/>
    <w:rsid w:val="00CA61E2"/>
    <w:rsid w:val="00D07AEB"/>
    <w:rsid w:val="00E808F3"/>
    <w:rsid w:val="00FF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75EF56"/>
  <w15:chartTrackingRefBased/>
  <w15:docId w15:val="{638D3BFF-5A31-4CDB-8EFE-5A3503A5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8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8F3"/>
    <w:rPr>
      <w:rFonts w:ascii="Segoe UI" w:hAnsi="Segoe UI" w:cs="Segoe UI"/>
      <w:sz w:val="18"/>
      <w:szCs w:val="18"/>
    </w:rPr>
  </w:style>
  <w:style w:type="character" w:customStyle="1" w:styleId="a4">
    <w:name w:val="Текст выноски Знак"/>
    <w:basedOn w:val="a0"/>
    <w:link w:val="a3"/>
    <w:uiPriority w:val="99"/>
    <w:semiHidden/>
    <w:rsid w:val="00E808F3"/>
    <w:rPr>
      <w:rFonts w:ascii="Segoe UI" w:eastAsia="Times New Roman" w:hAnsi="Segoe UI" w:cs="Segoe UI"/>
      <w:sz w:val="18"/>
      <w:szCs w:val="18"/>
      <w:lang w:eastAsia="ru-RU"/>
    </w:rPr>
  </w:style>
  <w:style w:type="paragraph" w:styleId="a5">
    <w:name w:val="Normal (Web)"/>
    <w:basedOn w:val="a"/>
    <w:uiPriority w:val="99"/>
    <w:rsid w:val="00BB494D"/>
    <w:pPr>
      <w:spacing w:before="100" w:beforeAutospacing="1" w:after="100" w:afterAutospacing="1"/>
    </w:pPr>
  </w:style>
  <w:style w:type="paragraph" w:styleId="a6">
    <w:name w:val="List Paragraph"/>
    <w:basedOn w:val="a"/>
    <w:uiPriority w:val="99"/>
    <w:qFormat/>
    <w:rsid w:val="00BB494D"/>
    <w:pPr>
      <w:ind w:left="720"/>
      <w:contextualSpacing/>
    </w:pPr>
  </w:style>
  <w:style w:type="paragraph" w:customStyle="1" w:styleId="1">
    <w:name w:val="Абзац списка1"/>
    <w:basedOn w:val="a"/>
    <w:qFormat/>
    <w:rsid w:val="00BB494D"/>
    <w:pPr>
      <w:spacing w:after="200" w:line="276" w:lineRule="auto"/>
      <w:ind w:left="720"/>
    </w:pPr>
    <w:rPr>
      <w:rFonts w:ascii="Calibri" w:hAnsi="Calibri" w:cs="Calibri"/>
      <w:kern w:val="1"/>
      <w:sz w:val="22"/>
      <w:szCs w:val="22"/>
      <w:lang w:eastAsia="ar-SA"/>
    </w:rPr>
  </w:style>
  <w:style w:type="paragraph" w:customStyle="1" w:styleId="10">
    <w:name w:val="Без интервала1"/>
    <w:uiPriority w:val="1"/>
    <w:qFormat/>
    <w:rsid w:val="00BB494D"/>
    <w:pPr>
      <w:spacing w:after="0" w:line="240" w:lineRule="auto"/>
    </w:pPr>
    <w:rPr>
      <w:rFonts w:ascii="Calibri" w:eastAsia="Times New Roman" w:hAnsi="Calibri" w:cs="Calibri"/>
    </w:rPr>
  </w:style>
  <w:style w:type="paragraph" w:customStyle="1" w:styleId="ConsPlusNormal">
    <w:name w:val="ConsPlusNormal"/>
    <w:rsid w:val="001A5FD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5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4706</Words>
  <Characters>26829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Нина Сысолятина</cp:lastModifiedBy>
  <cp:revision>11</cp:revision>
  <cp:lastPrinted>2023-09-04T13:58:00Z</cp:lastPrinted>
  <dcterms:created xsi:type="dcterms:W3CDTF">2017-10-16T20:33:00Z</dcterms:created>
  <dcterms:modified xsi:type="dcterms:W3CDTF">2023-09-04T13:59:00Z</dcterms:modified>
</cp:coreProperties>
</file>